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F5F" w:rsidRPr="0081437C" w:rsidRDefault="00285F5F" w:rsidP="00285F5F">
      <w:pPr>
        <w:jc w:val="center"/>
        <w:rPr>
          <w:rStyle w:val="show"/>
          <w:b/>
          <w:color w:val="161616"/>
          <w:sz w:val="40"/>
          <w:szCs w:val="40"/>
        </w:rPr>
      </w:pPr>
      <w:bookmarkStart w:id="0" w:name="_GoBack"/>
      <w:r w:rsidRPr="0081437C">
        <w:rPr>
          <w:rStyle w:val="show"/>
          <w:b/>
          <w:color w:val="161616"/>
          <w:sz w:val="40"/>
          <w:szCs w:val="40"/>
        </w:rPr>
        <w:t>Проведение регионального конкурса по предпринимательству «Мой бизнес»</w:t>
      </w:r>
    </w:p>
    <w:bookmarkEnd w:id="0"/>
    <w:p w:rsidR="001660AA" w:rsidRPr="00855841" w:rsidRDefault="001660AA" w:rsidP="003A3B1F">
      <w:pPr>
        <w:jc w:val="both"/>
        <w:rPr>
          <w:sz w:val="32"/>
          <w:szCs w:val="32"/>
        </w:rPr>
      </w:pPr>
    </w:p>
    <w:p w:rsidR="001660AA" w:rsidRPr="00855841" w:rsidRDefault="001660AA" w:rsidP="003A3B1F">
      <w:pPr>
        <w:jc w:val="both"/>
        <w:rPr>
          <w:sz w:val="32"/>
          <w:szCs w:val="32"/>
        </w:rPr>
      </w:pPr>
      <w:r w:rsidRPr="00855841">
        <w:rPr>
          <w:sz w:val="32"/>
          <w:szCs w:val="32"/>
        </w:rPr>
        <w:t xml:space="preserve">Впервые в рамках реализации нацпроекта «Малое и среднее предпринимательство и поддержка индивидуальной предпринимательской инициативы» в регионе проводится </w:t>
      </w:r>
      <w:r w:rsidR="00C6300C">
        <w:rPr>
          <w:sz w:val="32"/>
          <w:szCs w:val="32"/>
        </w:rPr>
        <w:t xml:space="preserve">региональный </w:t>
      </w:r>
      <w:r w:rsidRPr="00855841">
        <w:rPr>
          <w:sz w:val="32"/>
          <w:szCs w:val="32"/>
        </w:rPr>
        <w:t>конкурс «Мой бизнес». Заявки принимаются до 11 марта включительно.</w:t>
      </w:r>
    </w:p>
    <w:p w:rsidR="00855841" w:rsidRPr="00855841" w:rsidRDefault="00855841" w:rsidP="003A3B1F">
      <w:pPr>
        <w:jc w:val="both"/>
        <w:rPr>
          <w:sz w:val="32"/>
          <w:szCs w:val="32"/>
        </w:rPr>
      </w:pPr>
    </w:p>
    <w:p w:rsidR="001660AA" w:rsidRPr="00855841" w:rsidRDefault="001660AA" w:rsidP="003A3B1F">
      <w:pPr>
        <w:jc w:val="both"/>
        <w:rPr>
          <w:sz w:val="32"/>
          <w:szCs w:val="32"/>
        </w:rPr>
      </w:pPr>
      <w:r w:rsidRPr="00855841">
        <w:rPr>
          <w:sz w:val="32"/>
          <w:szCs w:val="32"/>
        </w:rPr>
        <w:t>Его участниками могут стать только субъекты малого и среднего предпринимательства Краснодарского края и их уполномоченные представители.</w:t>
      </w:r>
    </w:p>
    <w:p w:rsidR="001660AA" w:rsidRPr="00855841" w:rsidRDefault="001660AA" w:rsidP="003A3B1F">
      <w:pPr>
        <w:jc w:val="both"/>
        <w:rPr>
          <w:sz w:val="32"/>
          <w:szCs w:val="32"/>
        </w:rPr>
      </w:pPr>
    </w:p>
    <w:p w:rsidR="00285F5F" w:rsidRPr="00C25EB2" w:rsidRDefault="00285F5F" w:rsidP="00285F5F">
      <w:pPr>
        <w:jc w:val="both"/>
        <w:rPr>
          <w:rStyle w:val="show"/>
          <w:color w:val="161616"/>
          <w:sz w:val="32"/>
          <w:szCs w:val="32"/>
        </w:rPr>
      </w:pPr>
      <w:r w:rsidRPr="00C25EB2">
        <w:rPr>
          <w:rStyle w:val="show"/>
          <w:color w:val="161616"/>
          <w:sz w:val="32"/>
          <w:szCs w:val="32"/>
        </w:rPr>
        <w:t>Для участия в Конкурсе нужно:</w:t>
      </w:r>
    </w:p>
    <w:p w:rsidR="00285F5F" w:rsidRPr="00C25EB2" w:rsidRDefault="00285F5F" w:rsidP="00285F5F">
      <w:pPr>
        <w:jc w:val="both"/>
        <w:rPr>
          <w:rStyle w:val="show"/>
          <w:color w:val="161616"/>
          <w:sz w:val="32"/>
          <w:szCs w:val="32"/>
        </w:rPr>
      </w:pPr>
      <w:r w:rsidRPr="00C25EB2">
        <w:rPr>
          <w:rStyle w:val="show"/>
          <w:color w:val="161616"/>
          <w:sz w:val="32"/>
          <w:szCs w:val="32"/>
        </w:rPr>
        <w:t xml:space="preserve">1. Скачать, заполнить и прикрепить </w:t>
      </w:r>
      <w:hyperlink r:id="rId4" w:anchor="rec133167948" w:history="1">
        <w:r w:rsidRPr="00C25EB2">
          <w:rPr>
            <w:rStyle w:val="a3"/>
            <w:sz w:val="32"/>
            <w:szCs w:val="32"/>
          </w:rPr>
          <w:t>заявку</w:t>
        </w:r>
      </w:hyperlink>
      <w:r w:rsidRPr="00C25EB2">
        <w:rPr>
          <w:rStyle w:val="show"/>
          <w:color w:val="161616"/>
          <w:sz w:val="32"/>
          <w:szCs w:val="32"/>
        </w:rPr>
        <w:t xml:space="preserve"> и описание проекта.</w:t>
      </w:r>
    </w:p>
    <w:p w:rsidR="00285F5F" w:rsidRDefault="00285F5F" w:rsidP="00285F5F">
      <w:pPr>
        <w:jc w:val="both"/>
        <w:rPr>
          <w:rStyle w:val="show"/>
          <w:color w:val="161616"/>
          <w:sz w:val="32"/>
          <w:szCs w:val="32"/>
        </w:rPr>
      </w:pPr>
      <w:r w:rsidRPr="00C25EB2">
        <w:rPr>
          <w:rStyle w:val="show"/>
          <w:color w:val="161616"/>
          <w:sz w:val="32"/>
          <w:szCs w:val="32"/>
        </w:rPr>
        <w:t>2. Снять (по желанию) и прикрепить видеопрезентацию (хронометраж до одной минуты).</w:t>
      </w:r>
    </w:p>
    <w:p w:rsidR="00285F5F" w:rsidRDefault="00285F5F" w:rsidP="00285F5F">
      <w:pPr>
        <w:jc w:val="both"/>
        <w:rPr>
          <w:rStyle w:val="show"/>
          <w:color w:val="161616"/>
          <w:sz w:val="32"/>
          <w:szCs w:val="32"/>
        </w:rPr>
      </w:pPr>
    </w:p>
    <w:p w:rsidR="001660AA" w:rsidRPr="00855841" w:rsidRDefault="00285F5F" w:rsidP="00285F5F">
      <w:pPr>
        <w:jc w:val="both"/>
        <w:rPr>
          <w:sz w:val="32"/>
          <w:szCs w:val="32"/>
        </w:rPr>
      </w:pPr>
      <w:r>
        <w:rPr>
          <w:rStyle w:val="show"/>
          <w:color w:val="161616"/>
          <w:sz w:val="32"/>
          <w:szCs w:val="32"/>
        </w:rPr>
        <w:t xml:space="preserve">Конкурс </w:t>
      </w:r>
      <w:r w:rsidR="00C6300C">
        <w:rPr>
          <w:rStyle w:val="show"/>
          <w:color w:val="161616"/>
          <w:sz w:val="32"/>
          <w:szCs w:val="32"/>
        </w:rPr>
        <w:t xml:space="preserve">проводится в </w:t>
      </w:r>
      <w:r w:rsidR="001660AA" w:rsidRPr="00855841">
        <w:rPr>
          <w:sz w:val="32"/>
          <w:szCs w:val="32"/>
        </w:rPr>
        <w:t>семи номинациях: лучший молодой предприниматель (до 18 лет), лучший интернет-проект, лучший социально значимый, туристический, сельскохозяйственный, производственный или проект, получивший государственную поддержку. Также по итогам выберут главного победителя – предпринимателя года.</w:t>
      </w:r>
    </w:p>
    <w:p w:rsidR="001660AA" w:rsidRPr="00855841" w:rsidRDefault="001660AA" w:rsidP="003A3B1F">
      <w:pPr>
        <w:jc w:val="both"/>
        <w:rPr>
          <w:sz w:val="32"/>
          <w:szCs w:val="32"/>
        </w:rPr>
      </w:pPr>
    </w:p>
    <w:p w:rsidR="001660AA" w:rsidRPr="00855841" w:rsidRDefault="001660AA" w:rsidP="003A3B1F">
      <w:pPr>
        <w:jc w:val="both"/>
        <w:rPr>
          <w:sz w:val="32"/>
          <w:szCs w:val="32"/>
        </w:rPr>
      </w:pPr>
      <w:r w:rsidRPr="00855841">
        <w:rPr>
          <w:sz w:val="32"/>
          <w:szCs w:val="32"/>
        </w:rPr>
        <w:t>Конкурс проводится в три этапа – на первом, до 11 марта включительно, идет сбор заявок. На втором, с 12 по 19 марта экспертный совет рассмотрит претендентов, будет проведено интернет-голосование. В конце марта состоится торжественная церемония награждения призеров и победителя.</w:t>
      </w:r>
    </w:p>
    <w:p w:rsidR="001660AA" w:rsidRPr="00855841" w:rsidRDefault="001660AA" w:rsidP="003A3B1F">
      <w:pPr>
        <w:jc w:val="both"/>
        <w:rPr>
          <w:sz w:val="32"/>
          <w:szCs w:val="32"/>
        </w:rPr>
      </w:pPr>
    </w:p>
    <w:p w:rsidR="000B539B" w:rsidRPr="000B539B" w:rsidRDefault="001660AA" w:rsidP="003A3B1F">
      <w:pPr>
        <w:jc w:val="both"/>
        <w:rPr>
          <w:sz w:val="32"/>
          <w:szCs w:val="32"/>
        </w:rPr>
      </w:pPr>
      <w:r w:rsidRPr="00855841">
        <w:rPr>
          <w:sz w:val="32"/>
          <w:szCs w:val="32"/>
        </w:rPr>
        <w:t xml:space="preserve">Ознакомиться с условиями участия и положением о конкурсе, а также подать заявку можно на сайте </w:t>
      </w:r>
      <w:hyperlink r:id="rId5" w:history="1">
        <w:r w:rsidR="000B539B" w:rsidRPr="00952BB2">
          <w:rPr>
            <w:rStyle w:val="a3"/>
            <w:b/>
            <w:sz w:val="32"/>
            <w:szCs w:val="32"/>
          </w:rPr>
          <w:t>https://kuban.rbc.ru/mybusiness</w:t>
        </w:r>
      </w:hyperlink>
      <w:r w:rsidR="000B539B" w:rsidRPr="000B539B">
        <w:rPr>
          <w:sz w:val="32"/>
          <w:szCs w:val="32"/>
        </w:rPr>
        <w:t>(</w:t>
      </w:r>
      <w:r w:rsidR="000B539B">
        <w:rPr>
          <w:sz w:val="32"/>
          <w:szCs w:val="32"/>
        </w:rPr>
        <w:t>Ф</w:t>
      </w:r>
      <w:r w:rsidR="000B539B" w:rsidRPr="000B539B">
        <w:rPr>
          <w:sz w:val="32"/>
          <w:szCs w:val="32"/>
        </w:rPr>
        <w:t>онд развития бизнеса Краснодарского края 8-800-707-07-11)</w:t>
      </w:r>
      <w:r w:rsidR="000B539B">
        <w:rPr>
          <w:sz w:val="32"/>
          <w:szCs w:val="32"/>
        </w:rPr>
        <w:t>.</w:t>
      </w:r>
    </w:p>
    <w:p w:rsidR="001660AA" w:rsidRPr="00855841" w:rsidRDefault="001660AA" w:rsidP="003A3B1F">
      <w:pPr>
        <w:jc w:val="both"/>
        <w:rPr>
          <w:sz w:val="32"/>
          <w:szCs w:val="32"/>
        </w:rPr>
      </w:pPr>
    </w:p>
    <w:p w:rsidR="00CA66CA" w:rsidRPr="00855841" w:rsidRDefault="00CA66CA" w:rsidP="003A3B1F">
      <w:pPr>
        <w:jc w:val="both"/>
        <w:rPr>
          <w:sz w:val="32"/>
          <w:szCs w:val="32"/>
        </w:rPr>
      </w:pPr>
    </w:p>
    <w:sectPr w:rsidR="00CA66CA" w:rsidRPr="00855841" w:rsidSect="006C3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603B22"/>
    <w:rsid w:val="000B539B"/>
    <w:rsid w:val="001660AA"/>
    <w:rsid w:val="0022542C"/>
    <w:rsid w:val="00275A9A"/>
    <w:rsid w:val="00285F5F"/>
    <w:rsid w:val="003A3B1F"/>
    <w:rsid w:val="00603B22"/>
    <w:rsid w:val="006C3131"/>
    <w:rsid w:val="0081437C"/>
    <w:rsid w:val="00855841"/>
    <w:rsid w:val="00C6300C"/>
    <w:rsid w:val="00CA66CA"/>
    <w:rsid w:val="00D0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31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w">
    <w:name w:val="show"/>
    <w:basedOn w:val="a0"/>
    <w:rsid w:val="00285F5F"/>
  </w:style>
  <w:style w:type="character" w:styleId="a3">
    <w:name w:val="Hyperlink"/>
    <w:basedOn w:val="a0"/>
    <w:uiPriority w:val="99"/>
    <w:unhideWhenUsed/>
    <w:rsid w:val="00285F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w">
    <w:name w:val="show"/>
    <w:basedOn w:val="a0"/>
    <w:rsid w:val="00285F5F"/>
  </w:style>
  <w:style w:type="character" w:styleId="a3">
    <w:name w:val="Hyperlink"/>
    <w:basedOn w:val="a0"/>
    <w:uiPriority w:val="99"/>
    <w:unhideWhenUsed/>
    <w:rsid w:val="00285F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ban.rbc.ru/mybusiness" TargetMode="External"/><Relationship Id="rId4" Type="http://schemas.openxmlformats.org/officeDocument/2006/relationships/hyperlink" Target="http://www.kuban.rbc.ru/mybusine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Лилия Кремнева</cp:lastModifiedBy>
  <cp:revision>2</cp:revision>
  <cp:lastPrinted>2020-02-28T08:57:00Z</cp:lastPrinted>
  <dcterms:created xsi:type="dcterms:W3CDTF">2020-03-05T12:30:00Z</dcterms:created>
  <dcterms:modified xsi:type="dcterms:W3CDTF">2020-03-05T12:30:00Z</dcterms:modified>
</cp:coreProperties>
</file>