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7222">
        <w:rPr>
          <w:rFonts w:ascii="Times New Roman" w:hAnsi="Times New Roman" w:cs="Times New Roman"/>
          <w:b/>
          <w:bCs/>
          <w:sz w:val="28"/>
          <w:szCs w:val="28"/>
        </w:rPr>
        <w:t>АКТ № 3</w:t>
      </w:r>
    </w:p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93ECB" w:rsidRPr="00057222" w:rsidRDefault="00B258A4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7222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проведения плановой проверки по внутреннему муниципальному </w:t>
      </w:r>
      <w:r w:rsidRPr="00057222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финансовому контролю в отношении муниципального бюджетного учреждения «Библиотека Пшехского сельского поселения Белореченского района» </w:t>
      </w:r>
    </w:p>
    <w:tbl>
      <w:tblPr>
        <w:tblW w:w="0" w:type="auto"/>
        <w:tblInd w:w="108" w:type="dxa"/>
        <w:tblLayout w:type="fixed"/>
        <w:tblLook w:val="0000"/>
      </w:tblPr>
      <w:tblGrid>
        <w:gridCol w:w="4926"/>
        <w:gridCol w:w="4927"/>
      </w:tblGrid>
      <w:tr w:rsidR="00493ECB" w:rsidRPr="00057222">
        <w:trPr>
          <w:trHeight w:val="1"/>
        </w:trPr>
        <w:tc>
          <w:tcPr>
            <w:tcW w:w="4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93ECB" w:rsidRPr="00057222" w:rsidRDefault="00B258A4">
            <w:pPr>
              <w:widowControl w:val="0"/>
              <w:tabs>
                <w:tab w:val="left" w:pos="80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11 </w:t>
            </w:r>
            <w:r w:rsidRPr="00057222">
              <w:rPr>
                <w:rFonts w:ascii="Times New Roman" w:hAnsi="Times New Roman" w:cs="Times New Roman"/>
                <w:sz w:val="28"/>
                <w:szCs w:val="28"/>
              </w:rPr>
              <w:t xml:space="preserve">октября 2018 года  </w:t>
            </w:r>
          </w:p>
        </w:tc>
        <w:tc>
          <w:tcPr>
            <w:tcW w:w="4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93ECB" w:rsidRPr="00057222" w:rsidRDefault="00B258A4">
            <w:pPr>
              <w:widowControl w:val="0"/>
              <w:tabs>
                <w:tab w:val="left" w:pos="80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2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</w:t>
            </w:r>
            <w:r w:rsidRPr="00057222">
              <w:rPr>
                <w:rFonts w:ascii="Times New Roman" w:hAnsi="Times New Roman" w:cs="Times New Roman"/>
                <w:sz w:val="28"/>
                <w:szCs w:val="28"/>
              </w:rPr>
              <w:t>ст. Пшехск</w:t>
            </w:r>
            <w:r w:rsidR="00D67413" w:rsidRPr="00057222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  <w:p w:rsidR="00493ECB" w:rsidRPr="00057222" w:rsidRDefault="00493ECB">
            <w:pPr>
              <w:widowControl w:val="0"/>
              <w:tabs>
                <w:tab w:val="left" w:pos="80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222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05722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</w:t>
      </w:r>
      <w:r w:rsidRPr="00057222">
        <w:rPr>
          <w:rFonts w:ascii="Times New Roman" w:hAnsi="Times New Roman" w:cs="Times New Roman"/>
          <w:sz w:val="28"/>
          <w:szCs w:val="28"/>
        </w:rPr>
        <w:t>администрации Пшехского сельского поселения Белореченского района от 16 апреля 2018 года № 28 «Об утверждении плана мероприятий внутреннего муниципального финансового контроля в отношении подведомственных заказчиков администрации Пшехского сельского поселения Белореченского района на 2018 год», в целях проверки полноты и достоверности отчетности о результатах исполнения муниципального задания, целевого и эффективного использования бюджетных средств, предупреждения и выявления нарушений законодательства Российской</w:t>
      </w:r>
      <w:proofErr w:type="gramEnd"/>
      <w:r w:rsidRPr="00057222">
        <w:rPr>
          <w:rFonts w:ascii="Times New Roman" w:hAnsi="Times New Roman" w:cs="Times New Roman"/>
          <w:sz w:val="28"/>
          <w:szCs w:val="28"/>
        </w:rPr>
        <w:t xml:space="preserve"> Федерации о контрактной системе в сфере закупок товаров, работ, услуг для обеспечения муниципальных нужд (далее - законодательство о контрактной системе в сфере закупок) проведена плановая выборочная проверка достоверности отчетности, исполнения муниципального задания, целевого использования бюджетных средств, соблюдения требований законодательства о контрактной системе в сфере закупок</w:t>
      </w:r>
      <w:r w:rsidRPr="0005722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бюджетного учреждения «Библиотека Пшехско</w:t>
      </w:r>
      <w:r w:rsidR="00A001A5" w:rsidRPr="00057222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057222">
        <w:rPr>
          <w:rFonts w:ascii="Times New Roman" w:hAnsi="Times New Roman" w:cs="Times New Roman"/>
          <w:color w:val="000000"/>
          <w:sz w:val="28"/>
          <w:szCs w:val="28"/>
        </w:rPr>
        <w:t xml:space="preserve"> сельско</w:t>
      </w:r>
      <w:r w:rsidR="00A001A5" w:rsidRPr="00057222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057222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A001A5" w:rsidRPr="00057222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057222">
        <w:rPr>
          <w:rFonts w:ascii="Times New Roman" w:hAnsi="Times New Roman" w:cs="Times New Roman"/>
          <w:color w:val="000000"/>
          <w:sz w:val="28"/>
          <w:szCs w:val="28"/>
        </w:rPr>
        <w:t xml:space="preserve"> Белореченского района» </w:t>
      </w:r>
      <w:r w:rsidRPr="00057222">
        <w:rPr>
          <w:rFonts w:ascii="Times New Roman" w:hAnsi="Times New Roman" w:cs="Times New Roman"/>
          <w:sz w:val="28"/>
          <w:szCs w:val="28"/>
        </w:rPr>
        <w:t xml:space="preserve"> </w:t>
      </w:r>
      <w:r w:rsidR="00A001A5" w:rsidRPr="00057222">
        <w:rPr>
          <w:rFonts w:ascii="Times New Roman" w:hAnsi="Times New Roman" w:cs="Times New Roman"/>
          <w:sz w:val="28"/>
          <w:szCs w:val="28"/>
        </w:rPr>
        <w:t>комиссией в составе</w:t>
      </w:r>
      <w:r w:rsidRPr="0005722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председател</w:t>
      </w:r>
      <w:r w:rsidR="00A001A5" w:rsidRPr="00057222">
        <w:rPr>
          <w:rFonts w:ascii="Times New Roman" w:hAnsi="Times New Roman" w:cs="Times New Roman"/>
          <w:sz w:val="28"/>
          <w:szCs w:val="28"/>
        </w:rPr>
        <w:t>я</w:t>
      </w:r>
      <w:r w:rsidRPr="00057222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001A5" w:rsidRPr="00057222">
        <w:rPr>
          <w:rFonts w:ascii="Times New Roman" w:hAnsi="Times New Roman" w:cs="Times New Roman"/>
          <w:sz w:val="28"/>
          <w:szCs w:val="28"/>
        </w:rPr>
        <w:t>и</w:t>
      </w:r>
      <w:r w:rsidRPr="0005722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57222">
        <w:rPr>
          <w:rFonts w:ascii="Times New Roman" w:hAnsi="Times New Roman" w:cs="Times New Roman"/>
          <w:sz w:val="28"/>
          <w:szCs w:val="28"/>
        </w:rPr>
        <w:t>Реус</w:t>
      </w:r>
      <w:proofErr w:type="spellEnd"/>
      <w:r w:rsidRPr="00057222">
        <w:rPr>
          <w:rFonts w:ascii="Times New Roman" w:hAnsi="Times New Roman" w:cs="Times New Roman"/>
          <w:sz w:val="28"/>
          <w:szCs w:val="28"/>
        </w:rPr>
        <w:t xml:space="preserve"> </w:t>
      </w:r>
      <w:r w:rsidR="00A001A5" w:rsidRPr="00057222">
        <w:rPr>
          <w:rFonts w:ascii="Times New Roman" w:hAnsi="Times New Roman" w:cs="Times New Roman"/>
          <w:sz w:val="28"/>
          <w:szCs w:val="28"/>
        </w:rPr>
        <w:t>М</w:t>
      </w:r>
      <w:r w:rsidRPr="00057222">
        <w:rPr>
          <w:rFonts w:ascii="Times New Roman" w:hAnsi="Times New Roman" w:cs="Times New Roman"/>
          <w:sz w:val="28"/>
          <w:szCs w:val="28"/>
        </w:rPr>
        <w:t>ария Александровна, начальник финансового отдела администрации Пшехского сельского поселения Белореченского района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членов комиссии: 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57222">
        <w:rPr>
          <w:rFonts w:ascii="Times New Roman" w:hAnsi="Times New Roman" w:cs="Times New Roman"/>
          <w:sz w:val="28"/>
          <w:szCs w:val="28"/>
        </w:rPr>
        <w:t>Немонтова</w:t>
      </w:r>
      <w:proofErr w:type="spellEnd"/>
      <w:r w:rsidRPr="00057222">
        <w:rPr>
          <w:rFonts w:ascii="Times New Roman" w:hAnsi="Times New Roman" w:cs="Times New Roman"/>
          <w:sz w:val="28"/>
          <w:szCs w:val="28"/>
        </w:rPr>
        <w:t xml:space="preserve"> Диана Дмитриевна, специалист финансового отдела администрации Пшехского сельского поселения Белореченского района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 - Зозуля Юлия Юрьевна, специалист общего отдела администрации Пшехского сельского поселения Белореченского района.</w:t>
      </w:r>
    </w:p>
    <w:p w:rsidR="00493ECB" w:rsidRPr="00057222" w:rsidRDefault="00B258A4">
      <w:pPr>
        <w:widowControl w:val="0"/>
        <w:tabs>
          <w:tab w:val="left" w:pos="709"/>
          <w:tab w:val="left" w:pos="805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Проверяемый период - с 01 января 2017 года -31 декабря 2017 года.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Сроки проведения проверки - с 27 сентября по 11 октября 2017 года.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Субъект контроля - </w:t>
      </w:r>
      <w:r w:rsidRPr="00057222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муниципальное бюджетное учреждение «Библиотека </w:t>
      </w:r>
      <w:r w:rsidR="00A001A5" w:rsidRPr="00057222">
        <w:rPr>
          <w:rFonts w:ascii="Times New Roman" w:hAnsi="Times New Roman" w:cs="Times New Roman"/>
          <w:color w:val="000000"/>
          <w:sz w:val="28"/>
          <w:szCs w:val="28"/>
        </w:rPr>
        <w:t>Пшехского сельского поселения Белореченского района</w:t>
      </w:r>
      <w:r w:rsidRPr="00057222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A001A5" w:rsidRPr="0005722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057222">
        <w:rPr>
          <w:rFonts w:ascii="Times New Roman" w:hAnsi="Times New Roman" w:cs="Times New Roman"/>
          <w:sz w:val="28"/>
          <w:szCs w:val="28"/>
        </w:rPr>
        <w:t xml:space="preserve">далее – библиотека), место нахождения: 352604, Российская Федерация, Краснодарский край, Белореченский район, </w:t>
      </w:r>
      <w:proofErr w:type="spellStart"/>
      <w:r w:rsidRPr="00057222"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 w:rsidRPr="00057222">
        <w:rPr>
          <w:rFonts w:ascii="Times New Roman" w:hAnsi="Times New Roman" w:cs="Times New Roman"/>
          <w:sz w:val="28"/>
          <w:szCs w:val="28"/>
        </w:rPr>
        <w:t xml:space="preserve"> Пшехская, улица Мира, 25, извещен о начале проведения выборочной плановой проверки уведомлением № 3 от 21 сентября 2018 года. 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Должностные лица, ответственные за проведение проверки – начальник финансового отдела </w:t>
      </w:r>
      <w:proofErr w:type="spellStart"/>
      <w:r w:rsidRPr="00057222">
        <w:rPr>
          <w:rFonts w:ascii="Times New Roman" w:hAnsi="Times New Roman" w:cs="Times New Roman"/>
          <w:sz w:val="28"/>
          <w:szCs w:val="28"/>
        </w:rPr>
        <w:t>Реус</w:t>
      </w:r>
      <w:proofErr w:type="spellEnd"/>
      <w:r w:rsidRPr="00057222">
        <w:rPr>
          <w:rFonts w:ascii="Times New Roman" w:hAnsi="Times New Roman" w:cs="Times New Roman"/>
          <w:sz w:val="28"/>
          <w:szCs w:val="28"/>
        </w:rPr>
        <w:t xml:space="preserve"> Мария Александровна.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lastRenderedPageBreak/>
        <w:t>Проверка проводилась по документам, предоставленным библиотекой, а также на основании информации, размещенной на официальном сайте в сети «Интернет» для размещения информации о размещении заказов на сайте</w:t>
      </w:r>
      <w:r w:rsidR="00271DB5">
        <w:rPr>
          <w:rFonts w:ascii="Times New Roman" w:hAnsi="Times New Roman" w:cs="Times New Roman"/>
          <w:sz w:val="28"/>
          <w:szCs w:val="28"/>
        </w:rPr>
        <w:t xml:space="preserve"> </w:t>
      </w:r>
      <w:r w:rsidR="00271DB5">
        <w:rPr>
          <w:rFonts w:ascii="Times New Roman CYR" w:hAnsi="Times New Roman CYR" w:cs="Times New Roman CYR"/>
          <w:sz w:val="28"/>
          <w:szCs w:val="28"/>
          <w:lang w:val="en-US"/>
        </w:rPr>
        <w:t>www</w:t>
      </w:r>
      <w:r w:rsidR="00271DB5">
        <w:rPr>
          <w:rFonts w:ascii="Times New Roman CYR" w:hAnsi="Times New Roman CYR" w:cs="Times New Roman CYR"/>
          <w:sz w:val="28"/>
          <w:szCs w:val="28"/>
        </w:rPr>
        <w:t>.</w:t>
      </w:r>
      <w:r w:rsidR="00271DB5">
        <w:rPr>
          <w:rFonts w:ascii="Times New Roman CYR" w:hAnsi="Times New Roman CYR" w:cs="Times New Roman CYR"/>
          <w:sz w:val="28"/>
          <w:szCs w:val="28"/>
          <w:lang w:val="en-US"/>
        </w:rPr>
        <w:t>zakupki</w:t>
      </w:r>
      <w:r w:rsidR="00271DB5">
        <w:rPr>
          <w:rFonts w:ascii="Times New Roman CYR" w:hAnsi="Times New Roman CYR" w:cs="Times New Roman CYR"/>
          <w:sz w:val="28"/>
          <w:szCs w:val="28"/>
        </w:rPr>
        <w:t>.</w:t>
      </w:r>
      <w:r w:rsidR="00271DB5">
        <w:rPr>
          <w:rFonts w:ascii="Times New Roman CYR" w:hAnsi="Times New Roman CYR" w:cs="Times New Roman CYR"/>
          <w:sz w:val="28"/>
          <w:szCs w:val="28"/>
          <w:lang w:val="en-US"/>
        </w:rPr>
        <w:t>gov</w:t>
      </w:r>
      <w:r w:rsidR="00271DB5">
        <w:rPr>
          <w:rFonts w:ascii="Times New Roman CYR" w:hAnsi="Times New Roman CYR" w:cs="Times New Roman CYR"/>
          <w:sz w:val="28"/>
          <w:szCs w:val="28"/>
        </w:rPr>
        <w:t>.</w:t>
      </w:r>
      <w:r w:rsidR="00271DB5">
        <w:rPr>
          <w:rFonts w:ascii="Times New Roman CYR" w:hAnsi="Times New Roman CYR" w:cs="Times New Roman CYR"/>
          <w:sz w:val="28"/>
          <w:szCs w:val="28"/>
          <w:lang w:val="en-US"/>
        </w:rPr>
        <w:t>ru</w:t>
      </w:r>
      <w:r w:rsidR="00271DB5">
        <w:rPr>
          <w:rFonts w:ascii="Times New Roman" w:hAnsi="Times New Roman" w:cs="Times New Roman"/>
          <w:vanish/>
          <w:color w:val="00000A"/>
          <w:sz w:val="28"/>
          <w:szCs w:val="28"/>
          <w:u w:val="single"/>
          <w:lang w:val="en-US"/>
        </w:rPr>
        <w:t>www</w:t>
      </w:r>
      <w:r w:rsidR="00271DB5">
        <w:rPr>
          <w:rFonts w:ascii="Times New Roman" w:hAnsi="Times New Roman" w:cs="Times New Roman"/>
          <w:vanish/>
          <w:color w:val="00000A"/>
          <w:sz w:val="28"/>
          <w:szCs w:val="28"/>
          <w:u w:val="single"/>
        </w:rPr>
        <w:t>.</w:t>
      </w:r>
      <w:r w:rsidR="00271DB5">
        <w:rPr>
          <w:rFonts w:ascii="Times New Roman" w:hAnsi="Times New Roman" w:cs="Times New Roman"/>
          <w:vanish/>
          <w:color w:val="00000A"/>
          <w:sz w:val="28"/>
          <w:szCs w:val="28"/>
          <w:u w:val="single"/>
          <w:lang w:val="en-US"/>
        </w:rPr>
        <w:t>zakupki</w:t>
      </w:r>
      <w:r w:rsidR="00271DB5">
        <w:rPr>
          <w:rFonts w:ascii="Times New Roman" w:hAnsi="Times New Roman" w:cs="Times New Roman"/>
          <w:vanish/>
          <w:color w:val="00000A"/>
          <w:sz w:val="28"/>
          <w:szCs w:val="28"/>
          <w:u w:val="single"/>
        </w:rPr>
        <w:t>.</w:t>
      </w:r>
      <w:r w:rsidR="00271DB5">
        <w:rPr>
          <w:rFonts w:ascii="Times New Roman" w:hAnsi="Times New Roman" w:cs="Times New Roman"/>
          <w:vanish/>
          <w:color w:val="00000A"/>
          <w:sz w:val="28"/>
          <w:szCs w:val="28"/>
          <w:u w:val="single"/>
          <w:lang w:val="en-US"/>
        </w:rPr>
        <w:t>gov</w:t>
      </w:r>
      <w:r w:rsidR="00271DB5">
        <w:rPr>
          <w:rFonts w:ascii="Times New Roman" w:hAnsi="Times New Roman" w:cs="Times New Roman"/>
          <w:vanish/>
          <w:color w:val="00000A"/>
          <w:sz w:val="28"/>
          <w:szCs w:val="28"/>
          <w:u w:val="single"/>
        </w:rPr>
        <w:t>.</w:t>
      </w:r>
      <w:r w:rsidR="00271DB5">
        <w:rPr>
          <w:rFonts w:ascii="Times New Roman" w:hAnsi="Times New Roman" w:cs="Times New Roman"/>
          <w:vanish/>
          <w:color w:val="00000A"/>
          <w:sz w:val="28"/>
          <w:szCs w:val="28"/>
          <w:u w:val="single"/>
          <w:lang w:val="en-US"/>
        </w:rPr>
        <w:t>ru</w:t>
      </w:r>
      <w:r w:rsidR="00271DB5">
        <w:rPr>
          <w:rFonts w:ascii="Times New Roman" w:hAnsi="Times New Roman" w:cs="Times New Roman"/>
          <w:sz w:val="28"/>
          <w:szCs w:val="28"/>
        </w:rPr>
        <w:t xml:space="preserve"> </w:t>
      </w:r>
      <w:r w:rsidRPr="00057222">
        <w:rPr>
          <w:rFonts w:ascii="Times New Roman" w:hAnsi="Times New Roman" w:cs="Times New Roman"/>
          <w:sz w:val="28"/>
          <w:szCs w:val="28"/>
        </w:rPr>
        <w:t xml:space="preserve"> </w:t>
      </w:r>
      <w:r w:rsidRPr="00057222">
        <w:rPr>
          <w:rFonts w:ascii="Times New Roman" w:hAnsi="Times New Roman" w:cs="Times New Roman"/>
          <w:vanish/>
          <w:color w:val="00000A"/>
          <w:sz w:val="28"/>
          <w:szCs w:val="28"/>
          <w:u w:val="single"/>
          <w:lang w:val="en-US"/>
        </w:rPr>
        <w:t>www</w:t>
      </w:r>
      <w:r w:rsidRPr="00057222">
        <w:rPr>
          <w:rFonts w:ascii="Times New Roman" w:hAnsi="Times New Roman" w:cs="Times New Roman"/>
          <w:vanish/>
          <w:color w:val="00000A"/>
          <w:sz w:val="28"/>
          <w:szCs w:val="28"/>
          <w:u w:val="single"/>
        </w:rPr>
        <w:t>.</w:t>
      </w:r>
      <w:r w:rsidRPr="00057222">
        <w:rPr>
          <w:rFonts w:ascii="Times New Roman" w:hAnsi="Times New Roman" w:cs="Times New Roman"/>
          <w:vanish/>
          <w:color w:val="00000A"/>
          <w:sz w:val="28"/>
          <w:szCs w:val="28"/>
          <w:u w:val="single"/>
          <w:lang w:val="en-US"/>
        </w:rPr>
        <w:t>zakupki</w:t>
      </w:r>
      <w:r w:rsidRPr="00057222">
        <w:rPr>
          <w:rFonts w:ascii="Times New Roman" w:hAnsi="Times New Roman" w:cs="Times New Roman"/>
          <w:vanish/>
          <w:color w:val="00000A"/>
          <w:sz w:val="28"/>
          <w:szCs w:val="28"/>
          <w:u w:val="single"/>
        </w:rPr>
        <w:t>.</w:t>
      </w:r>
      <w:r w:rsidRPr="00057222">
        <w:rPr>
          <w:rFonts w:ascii="Times New Roman" w:hAnsi="Times New Roman" w:cs="Times New Roman"/>
          <w:vanish/>
          <w:color w:val="00000A"/>
          <w:sz w:val="28"/>
          <w:szCs w:val="28"/>
          <w:u w:val="single"/>
          <w:lang w:val="en-US"/>
        </w:rPr>
        <w:t>gov</w:t>
      </w:r>
      <w:r w:rsidRPr="00057222">
        <w:rPr>
          <w:rFonts w:ascii="Times New Roman" w:hAnsi="Times New Roman" w:cs="Times New Roman"/>
          <w:vanish/>
          <w:color w:val="00000A"/>
          <w:sz w:val="28"/>
          <w:szCs w:val="28"/>
          <w:u w:val="single"/>
        </w:rPr>
        <w:t>.</w:t>
      </w:r>
      <w:r w:rsidRPr="00057222">
        <w:rPr>
          <w:rFonts w:ascii="Times New Roman" w:hAnsi="Times New Roman" w:cs="Times New Roman"/>
          <w:vanish/>
          <w:color w:val="00000A"/>
          <w:sz w:val="28"/>
          <w:szCs w:val="28"/>
          <w:u w:val="single"/>
          <w:lang w:val="en-US"/>
        </w:rPr>
        <w:t>ru</w:t>
      </w:r>
      <w:r w:rsidRPr="00057222">
        <w:rPr>
          <w:rFonts w:ascii="Times New Roman" w:hAnsi="Times New Roman" w:cs="Times New Roman"/>
          <w:vanish/>
          <w:color w:val="00000A"/>
          <w:sz w:val="28"/>
          <w:szCs w:val="28"/>
          <w:u w:val="single"/>
        </w:rPr>
        <w:t>/"</w:t>
      </w:r>
      <w:r w:rsidR="00A001A5" w:rsidRPr="00057222">
        <w:rPr>
          <w:rFonts w:ascii="Times New Roman" w:hAnsi="Times New Roman" w:cs="Times New Roman"/>
          <w:vanish/>
          <w:color w:val="00000A"/>
          <w:sz w:val="28"/>
          <w:szCs w:val="28"/>
          <w:u w:val="single"/>
        </w:rPr>
        <w:t xml:space="preserve"> </w:t>
      </w:r>
      <w:r w:rsidRPr="00057222">
        <w:rPr>
          <w:rFonts w:ascii="Times New Roman" w:hAnsi="Times New Roman" w:cs="Times New Roman"/>
          <w:sz w:val="28"/>
          <w:szCs w:val="28"/>
        </w:rPr>
        <w:t>(далее – официальный сайт).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7222">
        <w:rPr>
          <w:rFonts w:ascii="Times New Roman" w:hAnsi="Times New Roman" w:cs="Times New Roman"/>
          <w:b/>
          <w:bCs/>
          <w:sz w:val="28"/>
          <w:szCs w:val="28"/>
        </w:rPr>
        <w:t>Общие сведения о субъекте контроля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57222">
        <w:rPr>
          <w:rFonts w:ascii="Times New Roman" w:hAnsi="Times New Roman" w:cs="Times New Roman"/>
          <w:sz w:val="28"/>
          <w:szCs w:val="28"/>
        </w:rPr>
        <w:t>Библиотека обладает правами юридического лица, имеет самостоятельный баланс, обособленное имущество, лицевые счета, открытые в финансовом управлении администрации муниципального образования Белореченский район, печать и штамп со своим полным наименованием, осуществляет свою деятельность на основании Устава, утверждённого постановлением администрации Пшехского сельского поселения Белореченского района от 15 октября 2012 года № 195(с изменениями)« О принятии Устава муниципального бюджетного учреждения «</w:t>
      </w:r>
      <w:r w:rsidRPr="00057222">
        <w:rPr>
          <w:rFonts w:ascii="Times New Roman" w:hAnsi="Times New Roman" w:cs="Times New Roman"/>
          <w:color w:val="000000"/>
          <w:sz w:val="28"/>
          <w:szCs w:val="28"/>
        </w:rPr>
        <w:t xml:space="preserve">Библиотека </w:t>
      </w:r>
      <w:r w:rsidR="00A001A5" w:rsidRPr="00057222">
        <w:rPr>
          <w:rFonts w:ascii="Times New Roman" w:hAnsi="Times New Roman" w:cs="Times New Roman"/>
          <w:color w:val="000000"/>
          <w:sz w:val="28"/>
          <w:szCs w:val="28"/>
        </w:rPr>
        <w:t>Пшехского сельского поселения</w:t>
      </w:r>
      <w:proofErr w:type="gramEnd"/>
      <w:r w:rsidR="00A001A5" w:rsidRPr="00057222">
        <w:rPr>
          <w:rFonts w:ascii="Times New Roman" w:hAnsi="Times New Roman" w:cs="Times New Roman"/>
          <w:color w:val="000000"/>
          <w:sz w:val="28"/>
          <w:szCs w:val="28"/>
        </w:rPr>
        <w:t xml:space="preserve"> Белореченского района</w:t>
      </w:r>
      <w:r w:rsidRPr="00057222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>Функции и полномочия Учредителя и собственника в отношении Учреждения осуществляет администрация Пшехского сельского поселения Белореченского района.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На основании пункта 6 статьи 3 Закона о контрактной системе библиотека является муниципальным заказчиком.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Согласно  приказ</w:t>
      </w:r>
      <w:r w:rsidR="00A001A5" w:rsidRPr="00057222">
        <w:rPr>
          <w:rFonts w:ascii="Times New Roman" w:hAnsi="Times New Roman" w:cs="Times New Roman"/>
          <w:sz w:val="28"/>
          <w:szCs w:val="28"/>
        </w:rPr>
        <w:t>у</w:t>
      </w:r>
      <w:r w:rsidRPr="00057222">
        <w:rPr>
          <w:rFonts w:ascii="Times New Roman" w:hAnsi="Times New Roman" w:cs="Times New Roman"/>
          <w:sz w:val="28"/>
          <w:szCs w:val="28"/>
        </w:rPr>
        <w:t xml:space="preserve"> МБУ "Библиотек</w:t>
      </w:r>
      <w:r w:rsidR="00312213" w:rsidRPr="00057222">
        <w:rPr>
          <w:rFonts w:ascii="Times New Roman" w:hAnsi="Times New Roman" w:cs="Times New Roman"/>
          <w:sz w:val="28"/>
          <w:szCs w:val="28"/>
        </w:rPr>
        <w:t>а</w:t>
      </w:r>
      <w:r w:rsidRPr="00057222">
        <w:rPr>
          <w:rFonts w:ascii="Times New Roman" w:hAnsi="Times New Roman" w:cs="Times New Roman"/>
          <w:sz w:val="28"/>
          <w:szCs w:val="28"/>
        </w:rPr>
        <w:t xml:space="preserve"> Пшехского сельского поселения Белореченского района от 29 сентября 2009 года № 25-ОД «О назначении должностного лица, ответственного за осуществление закупок (контрактного управляющего)</w:t>
      </w:r>
      <w:r w:rsidR="00312213" w:rsidRPr="00057222">
        <w:rPr>
          <w:rFonts w:ascii="Times New Roman" w:hAnsi="Times New Roman" w:cs="Times New Roman"/>
          <w:sz w:val="28"/>
          <w:szCs w:val="28"/>
        </w:rPr>
        <w:t>"</w:t>
      </w:r>
      <w:r w:rsidRPr="00057222">
        <w:rPr>
          <w:rFonts w:ascii="Times New Roman" w:hAnsi="Times New Roman" w:cs="Times New Roman"/>
          <w:sz w:val="28"/>
          <w:szCs w:val="28"/>
        </w:rPr>
        <w:t xml:space="preserve"> назначен контрактный управляющий. 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Согласно части 6 статьи 38 Закона о контрактной системе контрактный управляющий должен иметь дополнительное профессиональное образование в сфере закупок. Инспекции представлено удостоверение о повышении квалификации контрактного управляющего по программе «Управление государственными и муниципальными закупками: контрактная система» сентября 2015 года. Согласно пункту 2.8. Методических рекомендаций по реализации дополнительных профессиональных программ повышения квалификации в сфере закупок (Письмо Минэкономразвития России № 5594-ЕЕ/Д28и, </w:t>
      </w:r>
      <w:proofErr w:type="spellStart"/>
      <w:r w:rsidRPr="00057222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57222">
        <w:rPr>
          <w:rFonts w:ascii="Times New Roman" w:hAnsi="Times New Roman" w:cs="Times New Roman"/>
          <w:sz w:val="28"/>
          <w:szCs w:val="28"/>
        </w:rPr>
        <w:t xml:space="preserve"> России № АК-553/06 от 12 марта 2015 года «О направлении методических рекомендаций») обучение в сфере закупок рекомендуется проводить по мере необходимости, но не реже, чем каждые три года для всех категорий обучающихся.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Финансовое обеспечение деятельности субъекта контроля осуществляется исключительно за счет доходов бюджета Пшехского сельского поселения Белореченского района на основании плана финансово-хозяйственной деятельности. </w:t>
      </w:r>
    </w:p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                   </w:t>
      </w:r>
      <w:r w:rsidRPr="00057222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Анализ формирования муниципального задания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Муниципальное задание формируется в соответствии с основными видами 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lastRenderedPageBreak/>
        <w:t>деятельности, предусмотренными учредительными документами муниципального учреждения. В соответствии с пунктом 1 статьи 24 Федерального закона от 12.01.1996 № 7 - ФЗ «О некоммерческих организациях» (далее Федеральный закон от 12.01.1996 № 7-ФЗ) основной деятельностью бюджетного учреждения признается деятельность, непосредственно направленная на достижение целей, ради которых оно создано.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>Для достижения указанных целей МБУ</w:t>
      </w:r>
      <w:r w:rsidRPr="0005722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«Библиотека Пшехско</w:t>
      </w:r>
      <w:r w:rsidR="00312213" w:rsidRPr="0005722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го</w:t>
      </w:r>
      <w:r w:rsidRPr="0005722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сельско</w:t>
      </w:r>
      <w:r w:rsidR="00312213" w:rsidRPr="0005722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го </w:t>
      </w:r>
      <w:r w:rsidRPr="0005722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поселение Белореченского района» 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осуществляет следующие виды деятельности: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- </w:t>
      </w:r>
      <w:r w:rsidR="00312213" w:rsidRPr="00057222">
        <w:rPr>
          <w:rFonts w:ascii="Times New Roman" w:hAnsi="Times New Roman" w:cs="Times New Roman"/>
          <w:sz w:val="28"/>
          <w:szCs w:val="28"/>
        </w:rPr>
        <w:t xml:space="preserve"> </w:t>
      </w:r>
      <w:r w:rsidRPr="00057222">
        <w:rPr>
          <w:rFonts w:ascii="Times New Roman" w:hAnsi="Times New Roman" w:cs="Times New Roman"/>
          <w:sz w:val="28"/>
          <w:szCs w:val="28"/>
        </w:rPr>
        <w:t>библиотечное обслуживание населения поселения;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- раскрывает библиотечные фонды с помощью системы каталогов, картотек, книжно-иллюстративных выставок;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- обеспечивает сохранность фонда, возможность контроля за использование фонда, осуществление санитарно-гигиенических мероприятий;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- пропагандирует литературу по наиболее актуальным проблемам современности, воспитывает у пользователей культуру чтения, прививает навыки пользования справочным аппаратом и фондами библиотек;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- предоставляет читателям информацию по всем отраслям знаний в соответствии с библиотечным фондом;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- участвует в мероприятиях и программах, направленных на поддержку и развитие библиотечного дела в районе;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- анализирует состояние библиотечного обслуживания пользователей поселения;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- разрабатывает программы деятельности Бюджетного учреждения.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>В соответствии с пунктом 3 статьи 69.2 Бюджетного кодекса РФ муниципальное задание на оказание муниципальных услуг муниципальными учреждениями формируется в порядке, установленном местной администрацией. В соответствии с пунктом 4 статьи 69.2 Бюджетного кодекса РФ финансовое обеспечение выполнения муниципального задания осуществляется за счет средств местного бюджета в порядке, установленном местной администрацией.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>В соответствии с Бюджетным кодексом РФ, постановлением администрации Пшехского сельского поселения Белореченского района</w:t>
      </w:r>
      <w:r w:rsidRPr="00057222">
        <w:rPr>
          <w:rFonts w:ascii="Times New Roman" w:hAnsi="Times New Roman" w:cs="Times New Roman"/>
          <w:sz w:val="28"/>
          <w:szCs w:val="28"/>
        </w:rPr>
        <w:t xml:space="preserve"> от 25 ноября 2015 года № 318 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t>утвержден порядок формирования муниципального задания на оказание муниципальных услуг (выполнение работ) в отношении муниципальных учреждений Пшехского сельского поселения Белореченского района и финансовом обеспечении выполнения муниципального задания.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>Муниципальное задание формируется в процессе формирования бюджета на очередной финансовый год и утверждается до начала очередного финансового года после официального опубликования бюджета на очередной финансовый год в отношении муниципальных учреждений - главным распорядителем средств бюджета (далее - ГРБС).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>Муниципальн</w:t>
      </w:r>
      <w:r w:rsidR="00312213" w:rsidRPr="00057222">
        <w:rPr>
          <w:rFonts w:ascii="Times New Roman" w:hAnsi="Times New Roman" w:cs="Times New Roman"/>
          <w:sz w:val="28"/>
          <w:szCs w:val="28"/>
          <w:highlight w:val="white"/>
        </w:rPr>
        <w:t>о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t>е задани</w:t>
      </w:r>
      <w:r w:rsidR="00312213" w:rsidRPr="00057222">
        <w:rPr>
          <w:rFonts w:ascii="Times New Roman" w:hAnsi="Times New Roman" w:cs="Times New Roman"/>
          <w:sz w:val="28"/>
          <w:szCs w:val="28"/>
          <w:highlight w:val="white"/>
        </w:rPr>
        <w:t>е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МБУ </w:t>
      </w:r>
      <w:r w:rsidRPr="0005722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«Библиотека </w:t>
      </w:r>
      <w:r w:rsidR="00312213" w:rsidRPr="0005722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Пшехского сельского поселение </w:t>
      </w:r>
      <w:r w:rsidR="00312213" w:rsidRPr="0005722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lastRenderedPageBreak/>
        <w:t>Белореченского района</w:t>
      </w:r>
      <w:r w:rsidRPr="0005722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на 2017 год (далее - муниципальное задание), утвержден</w:t>
      </w:r>
      <w:r w:rsidR="00312213" w:rsidRPr="00057222">
        <w:rPr>
          <w:rFonts w:ascii="Times New Roman" w:hAnsi="Times New Roman" w:cs="Times New Roman"/>
          <w:sz w:val="28"/>
          <w:szCs w:val="28"/>
          <w:highlight w:val="white"/>
        </w:rPr>
        <w:t>о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главой Пшехского сельского поселения Белореченского района по муниципальным услугам:</w:t>
      </w:r>
    </w:p>
    <w:p w:rsidR="00493ECB" w:rsidRPr="00057222" w:rsidRDefault="00B258A4" w:rsidP="00D6741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Библиотечное, библиографическое и информационное обслуживание пользователей библиотеки; </w:t>
      </w:r>
    </w:p>
    <w:p w:rsidR="00493ECB" w:rsidRPr="00057222" w:rsidRDefault="00B258A4">
      <w:pPr>
        <w:widowControl w:val="0"/>
        <w:tabs>
          <w:tab w:val="left" w:pos="958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       Муниципальное задание на 2017 год утверждено 29 декабря 2016 года в установленные сроки (до начала финансового года).</w:t>
      </w:r>
    </w:p>
    <w:p w:rsidR="00493ECB" w:rsidRPr="00057222" w:rsidRDefault="00B258A4">
      <w:pPr>
        <w:widowControl w:val="0"/>
        <w:tabs>
          <w:tab w:val="left" w:pos="848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>Муниципальное задание формируется на основе утвержденного ГРБС ведомственного перечня муниципальных услуг и работ, оказываемых и выполняемых муниципальными учреждениями в качестве основных видов деятельности, сформированного в соответствии с базовыми (отраслевыми)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br/>
        <w:t>перечнями государственных и муниципальных услуг и работ,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br/>
        <w:t>утвержденными     федеральными органами  исполнительной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tab/>
        <w:t>власти,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>осуществляющими функции по выработке государственной власти и информационно-правовому регулированию в установленных сферах деятельности.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Перечень муниципальных услуг, оказываемых МБУ </w:t>
      </w:r>
      <w:r w:rsidRPr="0005722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«Библиотека </w:t>
      </w:r>
      <w:r w:rsidR="00312213" w:rsidRPr="0005722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Пшехского сельского поселение Белореченского района Пшехского сельского поселение Белореченского района</w:t>
      </w:r>
      <w:r w:rsidRPr="0005722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определен в соответствии с базовым (отраслевым) перечнем услуг.</w:t>
      </w:r>
    </w:p>
    <w:p w:rsidR="00493ECB" w:rsidRPr="00057222" w:rsidRDefault="00B258A4">
      <w:pPr>
        <w:widowControl w:val="0"/>
        <w:tabs>
          <w:tab w:val="left" w:pos="7855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Проверка реализации порядка размещения информации муниципальным учреждением на официальном сайте в сети Интернет.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В соответствии с приказом Министерства финансов Российской Федерации от 21.07.2011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 (далее - Приказ № 86н) Учреждение обеспечило открытость и доступность документов, путем </w:t>
      </w:r>
      <w:proofErr w:type="gramStart"/>
      <w:r w:rsidRPr="00057222">
        <w:rPr>
          <w:rFonts w:ascii="Times New Roman" w:hAnsi="Times New Roman" w:cs="Times New Roman"/>
          <w:sz w:val="28"/>
          <w:szCs w:val="28"/>
          <w:highlight w:val="white"/>
        </w:rPr>
        <w:t>предоставления</w:t>
      </w:r>
      <w:proofErr w:type="gramEnd"/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через официальный сайт электронных копий следующих документов: Устава учреждения, свидетельства о государственной регистрации учреждения, решения учредителя о назначении руководителя, информации о муниципальном задании и его исполнении, плана финансово-хозяйственной деятельности, информации об операциях с целевыми средствами, годовой бухгалтерской отчетности учреждения, отчета о результатах деятельности.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В соответствии с пунктом 15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сайта, утвержденного приказом Минфина России от 21 июля 2011 г. № 86н, в случае принятия новых документов и (или) внесения изменений в документы, информация из которых была ранее размещена на официальном сайте, учреждение, не </w:t>
      </w:r>
      <w:r w:rsidRPr="00057222">
        <w:rPr>
          <w:rFonts w:ascii="Times New Roman" w:hAnsi="Times New Roman" w:cs="Times New Roman"/>
          <w:sz w:val="28"/>
          <w:szCs w:val="28"/>
          <w:highlight w:val="white"/>
          <w:u w:val="single"/>
        </w:rPr>
        <w:t>позднее пяти рабочих дней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t>, следующих</w:t>
      </w:r>
      <w:proofErr w:type="gramEnd"/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за днем принятия документов или внесения изменений в документы, предоставляет через официальный сайт уточненную структурированную информацию об учреждении с приложением 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lastRenderedPageBreak/>
        <w:t>соответствующих электронных копий документов.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Проверка исполнения плана финансово-хозяйственной деятельности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>План финансово-хозяйственной деятельности это внутренний документ учреждения, отражающий плановые показатели по поступлениям и выплатам учреждения в течение отчетного периода.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>В соответствии с подпунктом 6 пункта 3.3 статьи 32 Федерального закона от 12.01.1996 № 7-ФЗ «О некоммерческих организациях» План финансово-хозяйственной деятельности муниципального учреждения, составляется и утверждается в порядке, определенном соответствующим органом, осуществляющем функции и полномочия учредителя и в соответствии с требованиями, установленными Министерством финансов Российской Федерации.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 w:rsidRPr="00057222">
        <w:rPr>
          <w:rFonts w:ascii="Times New Roman" w:hAnsi="Times New Roman" w:cs="Times New Roman"/>
          <w:sz w:val="28"/>
          <w:szCs w:val="28"/>
          <w:highlight w:val="white"/>
        </w:rPr>
        <w:t>В соответствии с общими требованиями к формированию плана финансово-хозяйственной деятельности, установленными Приказом Минфина РФ от 28.07.2010 № 81-н «О требованиях к плану финансово-хозяйственной       деятельности       государственного       (муниципального) учреждения»,  постановлением администрации Пшехского сельского поселения Белореченского района 08.11.2010 № 144 утвержден Порядок составления и утверждения планов финансово-хозяйственной деятельности муниципальных бюджетных учреждений Пшехского сельского поселения Белореченского района.</w:t>
      </w:r>
      <w:proofErr w:type="gramEnd"/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     План ФХД составляется на финансовый год в случае, если решение о бюджете утверждается на один финансовый год, либо на финансовый год и плановый период, если решение о бюджете утверждается на очередной финансовый год и плановый период.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>План составляется учреждением (подразделением) по кассовому методу в рублях с точностью до двух знаков после запятой по форме, утвержденной органом, осуществляющим функции и полномочия учредителя.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       К проверке  </w:t>
      </w:r>
      <w:proofErr w:type="gramStart"/>
      <w:r w:rsidRPr="00057222">
        <w:rPr>
          <w:rFonts w:ascii="Times New Roman" w:hAnsi="Times New Roman" w:cs="Times New Roman"/>
          <w:sz w:val="28"/>
          <w:szCs w:val="28"/>
          <w:highlight w:val="white"/>
        </w:rPr>
        <w:t>представлены</w:t>
      </w:r>
      <w:proofErr w:type="gramEnd"/>
      <w:r w:rsidRPr="00057222">
        <w:rPr>
          <w:rFonts w:ascii="Times New Roman" w:hAnsi="Times New Roman" w:cs="Times New Roman"/>
          <w:sz w:val="28"/>
          <w:szCs w:val="28"/>
          <w:highlight w:val="white"/>
        </w:rPr>
        <w:t>:</w:t>
      </w:r>
    </w:p>
    <w:p w:rsidR="00493ECB" w:rsidRPr="00057222" w:rsidRDefault="00B258A4">
      <w:pPr>
        <w:widowControl w:val="0"/>
        <w:tabs>
          <w:tab w:val="left" w:pos="1015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- план  финансово-хозяйственной     деятельности  на 2017  год (от 29.12.2016 года) - утвержденная сумма субсидии на выполнение муниципального 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t>задания  2 608 429,20 рублей;</w:t>
      </w:r>
    </w:p>
    <w:p w:rsidR="00493ECB" w:rsidRPr="00057222" w:rsidRDefault="00B258A4">
      <w:pPr>
        <w:widowControl w:val="0"/>
        <w:tabs>
          <w:tab w:val="left" w:pos="527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>В соответствии с порядком формирования муниципального задания в отношении муниципальных бюджетных учреждений Пшехского сельского поселения Белореченского района и финансовом обеспечении выполнения муниципального задания заключено соглашение (дополнительное соглашение) с Учредителем о предоставлении муниципальному учреждению субсидий на финансирование обеспечения выполнения им муниципального задания:</w:t>
      </w:r>
    </w:p>
    <w:p w:rsidR="00493ECB" w:rsidRPr="00057222" w:rsidRDefault="00B258A4" w:rsidP="00D6741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- соглашение на 2017 год №1/02 от 09.01.2017 на сумму субсидии   2 608 429,20 рублей</w:t>
      </w:r>
    </w:p>
    <w:p w:rsidR="00493ECB" w:rsidRPr="00057222" w:rsidRDefault="00B258A4" w:rsidP="00D6741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 w:rsidRPr="00057222">
        <w:rPr>
          <w:rFonts w:ascii="Times New Roman" w:hAnsi="Times New Roman" w:cs="Times New Roman"/>
          <w:sz w:val="28"/>
          <w:szCs w:val="28"/>
          <w:highlight w:val="white"/>
        </w:rPr>
        <w:t>Согласно</w:t>
      </w:r>
      <w:proofErr w:type="gramEnd"/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общих требований к формированию плана финансово-хозяйственной деятельности государственных (муниципальных) 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lastRenderedPageBreak/>
        <w:t xml:space="preserve">учреждений, установленных Приказом Минфина РФ от 28.07.2010 № 81-н «О требованиях к плану финансово-хозяйственной деятельности государственного (муниципального) учреждения» План ФХД Учреждения утвержден на один финансовый год - 2017 год,  так как бюджет Пшехского сельского поселения  утвержден на очередной финансовый год </w:t>
      </w:r>
    </w:p>
    <w:p w:rsidR="00493ECB" w:rsidRPr="00057222" w:rsidRDefault="00B258A4" w:rsidP="00D6741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>Соглашение о предоставлении субсидии заключено на  2017 год. В соответствии с п.4 Порядка предоставления из бюджета Пшехского сельского поселения Белореченского района субсидий муниципальным бюджетным учреждениям на финансовое обеспечение выполнения ими муниципального задания субсидии предоставляются в соответствии с бюджетной росписью в пределах бюджетных ассигнований и лимитов бюджетных обязательств, предусмотренных на эти цели в бюджете   на очередной финансовый год</w:t>
      </w:r>
      <w:proofErr w:type="gramStart"/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.</w:t>
      </w:r>
      <w:proofErr w:type="gramEnd"/>
    </w:p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Исполнение плана финансово-хозяйственной деятельности представлено в таблице по данным отчета о финансовых результатах деятельности учреждения (ф. 0503737) и (ф. 0503723) за 2017 год.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>Субсидии на выполнение государственного (муниципального) задания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3139"/>
        <w:gridCol w:w="2002"/>
        <w:gridCol w:w="1805"/>
        <w:gridCol w:w="1134"/>
        <w:gridCol w:w="1429"/>
      </w:tblGrid>
      <w:tr w:rsidR="00493ECB" w:rsidRPr="00057222" w:rsidTr="00312213">
        <w:trPr>
          <w:trHeight w:val="864"/>
        </w:trPr>
        <w:tc>
          <w:tcPr>
            <w:tcW w:w="3139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002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</w:tc>
        <w:tc>
          <w:tcPr>
            <w:tcW w:w="1805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Исполнение</w:t>
            </w:r>
          </w:p>
        </w:tc>
        <w:tc>
          <w:tcPr>
            <w:tcW w:w="1134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Отклонения (гр</w:t>
            </w:r>
            <w:proofErr w:type="gramStart"/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.З</w:t>
            </w:r>
            <w:proofErr w:type="gramEnd"/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-гр.4)</w:t>
            </w:r>
          </w:p>
        </w:tc>
        <w:tc>
          <w:tcPr>
            <w:tcW w:w="1429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% </w:t>
            </w: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выполнения плана ФХД</w:t>
            </w:r>
          </w:p>
        </w:tc>
      </w:tr>
      <w:tr w:rsidR="00493ECB" w:rsidRPr="00057222" w:rsidTr="00312213">
        <w:trPr>
          <w:trHeight w:val="288"/>
        </w:trPr>
        <w:tc>
          <w:tcPr>
            <w:tcW w:w="3139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Остаток средств на 01.01.2017</w:t>
            </w:r>
          </w:p>
        </w:tc>
        <w:tc>
          <w:tcPr>
            <w:tcW w:w="2002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27350,22</w:t>
            </w:r>
          </w:p>
        </w:tc>
        <w:tc>
          <w:tcPr>
            <w:tcW w:w="1805" w:type="dxa"/>
            <w:shd w:val="clear" w:color="000000" w:fill="auto"/>
          </w:tcPr>
          <w:p w:rsidR="00493ECB" w:rsidRPr="00057222" w:rsidRDefault="00493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shd w:val="clear" w:color="000000" w:fill="auto"/>
          </w:tcPr>
          <w:p w:rsidR="00493ECB" w:rsidRPr="00057222" w:rsidRDefault="00493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29" w:type="dxa"/>
            <w:shd w:val="clear" w:color="000000" w:fill="auto"/>
          </w:tcPr>
          <w:p w:rsidR="00493ECB" w:rsidRPr="00057222" w:rsidRDefault="00493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93ECB" w:rsidRPr="00057222" w:rsidTr="00312213">
        <w:trPr>
          <w:trHeight w:val="288"/>
        </w:trPr>
        <w:tc>
          <w:tcPr>
            <w:tcW w:w="3139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ДОХОДЫ</w:t>
            </w:r>
          </w:p>
        </w:tc>
        <w:tc>
          <w:tcPr>
            <w:tcW w:w="2002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2 608 429,20</w:t>
            </w:r>
          </w:p>
        </w:tc>
        <w:tc>
          <w:tcPr>
            <w:tcW w:w="1805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2 608 429,20</w:t>
            </w:r>
          </w:p>
        </w:tc>
        <w:tc>
          <w:tcPr>
            <w:tcW w:w="1134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1429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100</w:t>
            </w:r>
          </w:p>
        </w:tc>
      </w:tr>
      <w:tr w:rsidR="00493ECB" w:rsidRPr="00057222" w:rsidTr="00312213">
        <w:trPr>
          <w:trHeight w:val="288"/>
        </w:trPr>
        <w:tc>
          <w:tcPr>
            <w:tcW w:w="3139" w:type="dxa"/>
            <w:shd w:val="clear" w:color="000000" w:fill="auto"/>
          </w:tcPr>
          <w:p w:rsidR="00493ECB" w:rsidRPr="00057222" w:rsidRDefault="00493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02" w:type="dxa"/>
            <w:shd w:val="clear" w:color="000000" w:fill="auto"/>
          </w:tcPr>
          <w:p w:rsidR="00493ECB" w:rsidRPr="00057222" w:rsidRDefault="00493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5" w:type="dxa"/>
            <w:shd w:val="clear" w:color="000000" w:fill="auto"/>
          </w:tcPr>
          <w:p w:rsidR="00493ECB" w:rsidRPr="00057222" w:rsidRDefault="00493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1429" w:type="dxa"/>
            <w:shd w:val="clear" w:color="000000" w:fill="auto"/>
          </w:tcPr>
          <w:p w:rsidR="00493ECB" w:rsidRPr="00057222" w:rsidRDefault="00493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93ECB" w:rsidRPr="00057222" w:rsidTr="00312213">
        <w:trPr>
          <w:trHeight w:val="533"/>
        </w:trPr>
        <w:tc>
          <w:tcPr>
            <w:tcW w:w="3139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субсидия    на    выполнение муниципального задания;</w:t>
            </w:r>
          </w:p>
        </w:tc>
        <w:tc>
          <w:tcPr>
            <w:tcW w:w="2002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2 608 429,20</w:t>
            </w:r>
          </w:p>
        </w:tc>
        <w:tc>
          <w:tcPr>
            <w:tcW w:w="1805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2 608 429,20</w:t>
            </w:r>
          </w:p>
        </w:tc>
        <w:tc>
          <w:tcPr>
            <w:tcW w:w="1134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1429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100</w:t>
            </w:r>
          </w:p>
        </w:tc>
      </w:tr>
      <w:tr w:rsidR="00493ECB" w:rsidRPr="00057222" w:rsidTr="00312213">
        <w:trPr>
          <w:trHeight w:val="288"/>
        </w:trPr>
        <w:tc>
          <w:tcPr>
            <w:tcW w:w="3139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 доходы:</w:t>
            </w:r>
          </w:p>
        </w:tc>
        <w:tc>
          <w:tcPr>
            <w:tcW w:w="2002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2 635 779,42</w:t>
            </w:r>
          </w:p>
        </w:tc>
        <w:tc>
          <w:tcPr>
            <w:tcW w:w="1805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2 628 320,93</w:t>
            </w:r>
          </w:p>
        </w:tc>
        <w:tc>
          <w:tcPr>
            <w:tcW w:w="1134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-7458,49</w:t>
            </w:r>
          </w:p>
        </w:tc>
        <w:tc>
          <w:tcPr>
            <w:tcW w:w="1429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99,72</w:t>
            </w:r>
          </w:p>
        </w:tc>
      </w:tr>
      <w:tr w:rsidR="00493ECB" w:rsidRPr="00057222" w:rsidTr="00312213">
        <w:trPr>
          <w:trHeight w:val="302"/>
        </w:trPr>
        <w:tc>
          <w:tcPr>
            <w:tcW w:w="3139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РАСХОДЫ:</w:t>
            </w:r>
          </w:p>
        </w:tc>
        <w:tc>
          <w:tcPr>
            <w:tcW w:w="2002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2 635 779,42</w:t>
            </w:r>
          </w:p>
        </w:tc>
        <w:tc>
          <w:tcPr>
            <w:tcW w:w="1805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2 628 320,93</w:t>
            </w:r>
          </w:p>
        </w:tc>
        <w:tc>
          <w:tcPr>
            <w:tcW w:w="1134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-7458,49</w:t>
            </w:r>
          </w:p>
        </w:tc>
        <w:tc>
          <w:tcPr>
            <w:tcW w:w="1429" w:type="dxa"/>
            <w:shd w:val="clear" w:color="000000" w:fill="auto"/>
          </w:tcPr>
          <w:p w:rsidR="00493ECB" w:rsidRPr="00057222" w:rsidRDefault="00B25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05722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99,72</w:t>
            </w:r>
          </w:p>
        </w:tc>
      </w:tr>
    </w:tbl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lang w:val="en-US"/>
        </w:rPr>
      </w:pP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>План финансово-хозяйственной деятельности Учреждения на 2017 год по доходам выполнен на 100 %, по расходам на 99,72 %.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Финансирование Учреждения в 2017 году из средств бюджета Пшехского сельского поселения Белореченского района на выполнение муниципального задания </w:t>
      </w:r>
      <w:r w:rsidR="00312213" w:rsidRPr="00057222">
        <w:rPr>
          <w:rFonts w:ascii="Times New Roman" w:hAnsi="Times New Roman" w:cs="Times New Roman"/>
          <w:sz w:val="28"/>
          <w:szCs w:val="28"/>
          <w:highlight w:val="white"/>
        </w:rPr>
        <w:t>осуществлено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в полном </w:t>
      </w:r>
      <w:r w:rsidR="00312213" w:rsidRPr="00057222">
        <w:rPr>
          <w:rFonts w:ascii="Times New Roman" w:hAnsi="Times New Roman" w:cs="Times New Roman"/>
          <w:sz w:val="28"/>
          <w:szCs w:val="28"/>
          <w:highlight w:val="white"/>
        </w:rPr>
        <w:t>объеме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На 01.01.2018 года остаток денежных средств на лицевом счете бюджетного учреждения Пшехского сельского поселения составляют 7558</w:t>
      </w:r>
      <w:r w:rsidR="00312213" w:rsidRPr="00057222">
        <w:rPr>
          <w:rFonts w:ascii="Times New Roman" w:hAnsi="Times New Roman" w:cs="Times New Roman"/>
          <w:sz w:val="28"/>
          <w:szCs w:val="28"/>
        </w:rPr>
        <w:t>,49</w:t>
      </w:r>
      <w:r w:rsidRPr="00057222">
        <w:rPr>
          <w:rFonts w:ascii="Times New Roman" w:hAnsi="Times New Roman" w:cs="Times New Roman"/>
          <w:sz w:val="28"/>
          <w:szCs w:val="28"/>
        </w:rPr>
        <w:t xml:space="preserve"> рубле</w:t>
      </w:r>
      <w:r w:rsidR="00312213" w:rsidRPr="00057222">
        <w:rPr>
          <w:rFonts w:ascii="Times New Roman" w:hAnsi="Times New Roman" w:cs="Times New Roman"/>
          <w:sz w:val="28"/>
          <w:szCs w:val="28"/>
        </w:rPr>
        <w:t>й</w:t>
      </w:r>
      <w:r w:rsidRPr="000572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Оценка планирования закупок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222">
        <w:rPr>
          <w:rFonts w:ascii="Times New Roman" w:hAnsi="Times New Roman" w:cs="Times New Roman"/>
          <w:sz w:val="28"/>
          <w:szCs w:val="28"/>
        </w:rPr>
        <w:t xml:space="preserve">В соответствии с частью 2 статьи 112 Закона о контрактной системе, совместным приказом Министерства экономического развития Российской Федерации и Федерального казначейства от 31 марта 2015 № 182/7н «Об </w:t>
      </w:r>
      <w:r w:rsidRPr="00057222">
        <w:rPr>
          <w:rFonts w:ascii="Times New Roman" w:hAnsi="Times New Roman" w:cs="Times New Roman"/>
          <w:sz w:val="28"/>
          <w:szCs w:val="28"/>
        </w:rPr>
        <w:lastRenderedPageBreak/>
        <w:t>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информационно - телекоммуникационной сети «Интернет» для размещения информации о размещении заказов на поставки товаров</w:t>
      </w:r>
      <w:proofErr w:type="gramEnd"/>
      <w:r w:rsidRPr="00057222">
        <w:rPr>
          <w:rFonts w:ascii="Times New Roman" w:hAnsi="Times New Roman" w:cs="Times New Roman"/>
          <w:sz w:val="28"/>
          <w:szCs w:val="28"/>
        </w:rPr>
        <w:t>, выполнение работ, оказание услуг планов-графиков размещения заказов» (далее - Приказ № 182/7н), план-график размещения заказов на поставку товаров, выполнение работ, оказание услуг для обеспечения государственных и муниципальных нужд (далее - план-график) оформляется и размещается на официальном сайте не позднее одного календарного месяца после принятия решения о бюджете на соответствующий финансовый год.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В ходе проверки установлено, что план-график на 2017 год опубликован субъектом контроля на официальном сайте 30 декабря 2016 года, без нарушения срока размещения, определенного законодательством для данного документа,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В действующей версии плана-графика на 2017 год от 20 декабря 2017 года совокупный годовой объем закупок отражен в сумме 285 572,73 рублей.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7222">
        <w:rPr>
          <w:rFonts w:ascii="Times New Roman" w:hAnsi="Times New Roman" w:cs="Times New Roman"/>
          <w:b/>
          <w:bCs/>
          <w:sz w:val="28"/>
          <w:szCs w:val="28"/>
        </w:rPr>
        <w:t xml:space="preserve">Обоснование начальной (максимальной) цены </w:t>
      </w:r>
      <w:r w:rsidRPr="00057222">
        <w:rPr>
          <w:rFonts w:ascii="Times New Roman" w:hAnsi="Times New Roman" w:cs="Times New Roman"/>
          <w:b/>
          <w:bCs/>
          <w:sz w:val="28"/>
          <w:szCs w:val="28"/>
        </w:rPr>
        <w:br/>
        <w:t>контрактов, исполнение контрактов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В проверяемом периоде субъектом контроля все закупки осуществлены как закупки у единственного поставщика (подрядчика, исполнителя). 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Согласно представленному реестру закупок за 2017 год  общая сумма оплаты контрактов составила 285 572,73 рублей. Все закупки осуществлены в пределах утвержденных плановых бюджетных ассигнований.</w:t>
      </w:r>
    </w:p>
    <w:p w:rsidR="00493ECB" w:rsidRPr="00057222" w:rsidRDefault="00B258A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7222">
        <w:rPr>
          <w:rFonts w:ascii="Times New Roman" w:hAnsi="Times New Roman" w:cs="Times New Roman"/>
          <w:b/>
          <w:bCs/>
          <w:sz w:val="28"/>
          <w:szCs w:val="28"/>
        </w:rPr>
        <w:t xml:space="preserve">Применение заказчиком мер ответственности </w:t>
      </w:r>
      <w:r w:rsidRPr="00057222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в случае нарушения поставщиком (подрядчиком, </w:t>
      </w:r>
      <w:r w:rsidRPr="00057222">
        <w:rPr>
          <w:rFonts w:ascii="Times New Roman" w:hAnsi="Times New Roman" w:cs="Times New Roman"/>
          <w:b/>
          <w:bCs/>
          <w:sz w:val="28"/>
          <w:szCs w:val="28"/>
        </w:rPr>
        <w:br/>
        <w:t>исполнителем) условий контракта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В ходе проверки применения субъектом контроля мер ответственности и совершения иных действий в случае нарушения поставщиком (подрядчиком, исполнителем) условий контракта установлено, что исполнение контрактов в проверяемом периоде осуществлялось поставщиками (подрядчиками, исполнителями) без нарушений, и, следовательно, меры ответственности к ним не применялись. </w:t>
      </w:r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Выводы и предложения:</w:t>
      </w:r>
    </w:p>
    <w:p w:rsidR="00493ECB" w:rsidRPr="00057222" w:rsidRDefault="00B258A4" w:rsidP="00D6741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>Размещать  информацию (сведения) о деятельности Учреждения на официальном сайте в сети Интернет в соответствии с Порядком предоставления информации государственным (муниципальным) учреждением, ее размещения на официальном сайте в сети Интернет и ведения указанного сайта, утвержденным приказом Минфина России от 21 июля 2011 № 86н.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7222">
        <w:rPr>
          <w:rFonts w:ascii="Times New Roman" w:hAnsi="Times New Roman" w:cs="Times New Roman"/>
          <w:b/>
          <w:bCs/>
          <w:sz w:val="28"/>
          <w:szCs w:val="28"/>
        </w:rPr>
        <w:t xml:space="preserve">На основании </w:t>
      </w:r>
      <w:proofErr w:type="gramStart"/>
      <w:r w:rsidRPr="00057222">
        <w:rPr>
          <w:rFonts w:ascii="Times New Roman" w:hAnsi="Times New Roman" w:cs="Times New Roman"/>
          <w:b/>
          <w:bCs/>
          <w:sz w:val="28"/>
          <w:szCs w:val="28"/>
        </w:rPr>
        <w:t>вышеизложенного</w:t>
      </w:r>
      <w:proofErr w:type="gramEnd"/>
      <w:r w:rsidRPr="00057222">
        <w:rPr>
          <w:rFonts w:ascii="Times New Roman" w:hAnsi="Times New Roman" w:cs="Times New Roman"/>
          <w:b/>
          <w:bCs/>
          <w:sz w:val="28"/>
          <w:szCs w:val="28"/>
        </w:rPr>
        <w:t xml:space="preserve"> комиссией принято решение:</w:t>
      </w:r>
    </w:p>
    <w:p w:rsidR="00493ECB" w:rsidRPr="00057222" w:rsidRDefault="00B258A4" w:rsidP="00D6741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Направить настоящий акт в Библиотеку с целью ознакомления и недопущения нарушений законодательства.</w:t>
      </w:r>
    </w:p>
    <w:p w:rsidR="00493ECB" w:rsidRPr="00057222" w:rsidRDefault="00B258A4" w:rsidP="00D67413">
      <w:pPr>
        <w:widowControl w:val="0"/>
        <w:numPr>
          <w:ilvl w:val="0"/>
          <w:numId w:val="1"/>
        </w:numPr>
        <w:tabs>
          <w:tab w:val="left" w:pos="307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 w:rsidRPr="00057222">
        <w:rPr>
          <w:rFonts w:ascii="Times New Roman" w:hAnsi="Times New Roman" w:cs="Times New Roman"/>
          <w:sz w:val="28"/>
          <w:szCs w:val="28"/>
          <w:highlight w:val="white"/>
        </w:rPr>
        <w:t>Разместить акт</w:t>
      </w:r>
      <w:proofErr w:type="gramEnd"/>
      <w:r w:rsidRPr="00057222">
        <w:rPr>
          <w:rFonts w:ascii="Times New Roman" w:hAnsi="Times New Roman" w:cs="Times New Roman"/>
          <w:sz w:val="28"/>
          <w:szCs w:val="28"/>
          <w:highlight w:val="white"/>
        </w:rPr>
        <w:t xml:space="preserve"> проверки  на официальном сайте администрации 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lastRenderedPageBreak/>
        <w:t xml:space="preserve">Пшехского сельского поселения Белореченского района в сети «Интернет» </w:t>
      </w:r>
      <w:r w:rsidR="00057222">
        <w:rPr>
          <w:rFonts w:ascii="Times New Roman" w:hAnsi="Times New Roman" w:cs="Times New Roman"/>
          <w:sz w:val="28"/>
          <w:szCs w:val="28"/>
          <w:highlight w:val="white"/>
          <w:lang w:val="en-US"/>
        </w:rPr>
        <w:t>mo</w:t>
      </w:r>
      <w:r w:rsidR="00057222" w:rsidRPr="00057222">
        <w:rPr>
          <w:rFonts w:ascii="Times New Roman" w:hAnsi="Times New Roman" w:cs="Times New Roman"/>
          <w:sz w:val="28"/>
          <w:szCs w:val="28"/>
          <w:highlight w:val="white"/>
        </w:rPr>
        <w:t>-</w:t>
      </w:r>
      <w:proofErr w:type="spellStart"/>
      <w:r w:rsidR="00057222">
        <w:rPr>
          <w:rFonts w:ascii="Times New Roman" w:hAnsi="Times New Roman" w:cs="Times New Roman"/>
          <w:sz w:val="28"/>
          <w:szCs w:val="28"/>
          <w:highlight w:val="white"/>
          <w:lang w:val="en-US"/>
        </w:rPr>
        <w:t>pshehskoe</w:t>
      </w:r>
      <w:proofErr w:type="spellEnd"/>
      <w:r w:rsidR="0005690F" w:rsidRPr="0005690F">
        <w:rPr>
          <w:rFonts w:ascii="Times New Roman" w:hAnsi="Times New Roman" w:cs="Times New Roman"/>
          <w:sz w:val="28"/>
          <w:szCs w:val="28"/>
          <w:highlight w:val="white"/>
        </w:rPr>
        <w:t>.</w:t>
      </w:r>
      <w:proofErr w:type="spellStart"/>
      <w:r w:rsidR="0005690F">
        <w:rPr>
          <w:rFonts w:ascii="Times New Roman" w:hAnsi="Times New Roman" w:cs="Times New Roman"/>
          <w:sz w:val="28"/>
          <w:szCs w:val="28"/>
          <w:highlight w:val="white"/>
          <w:lang w:val="en-US"/>
        </w:rPr>
        <w:t>ru</w:t>
      </w:r>
      <w:proofErr w:type="spellEnd"/>
      <w:r w:rsidR="0005690F" w:rsidRPr="0005690F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057222">
        <w:rPr>
          <w:rFonts w:ascii="Times New Roman" w:hAnsi="Times New Roman" w:cs="Times New Roman"/>
          <w:sz w:val="28"/>
          <w:szCs w:val="28"/>
          <w:highlight w:val="white"/>
        </w:rPr>
        <w:t>в течение 3 рабочих дней с даты его подписания.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   Акт составлен на </w:t>
      </w:r>
      <w:r w:rsidR="0005690F" w:rsidRPr="0005690F">
        <w:rPr>
          <w:rFonts w:ascii="Times New Roman" w:hAnsi="Times New Roman" w:cs="Times New Roman"/>
          <w:sz w:val="28"/>
          <w:szCs w:val="28"/>
        </w:rPr>
        <w:t>8</w:t>
      </w:r>
      <w:r w:rsidRPr="00057222">
        <w:rPr>
          <w:rFonts w:ascii="Times New Roman" w:hAnsi="Times New Roman" w:cs="Times New Roman"/>
          <w:sz w:val="28"/>
          <w:szCs w:val="28"/>
        </w:rPr>
        <w:t xml:space="preserve"> листах в 2 экземплярах, имеющих равную юридическую силу.</w:t>
      </w:r>
    </w:p>
    <w:p w:rsidR="00493ECB" w:rsidRPr="00057222" w:rsidRDefault="00B258A4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Учреждение в течение пяти рабочих дней со дня получения акта проверки вправе представить письменное возражение по фактам, изложенным в акте проверки. При этом необходимо приложить к письменным возражениям документы (их заверенные копии), подтверждающие обоснованность своих возражений.</w:t>
      </w:r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Начальник финансового отдела</w:t>
      </w:r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администрации Пшехского </w:t>
      </w:r>
      <w:proofErr w:type="gramStart"/>
      <w:r w:rsidRPr="00057222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поселения Белореченского района       </w:t>
      </w:r>
      <w:r w:rsidR="00057222">
        <w:rPr>
          <w:rFonts w:ascii="Times New Roman" w:hAnsi="Times New Roman" w:cs="Times New Roman"/>
          <w:sz w:val="28"/>
          <w:szCs w:val="28"/>
        </w:rPr>
        <w:t xml:space="preserve">    </w:t>
      </w:r>
      <w:r w:rsidRPr="00057222">
        <w:rPr>
          <w:rFonts w:ascii="Times New Roman" w:hAnsi="Times New Roman" w:cs="Times New Roman"/>
          <w:sz w:val="28"/>
          <w:szCs w:val="28"/>
        </w:rPr>
        <w:t xml:space="preserve">       </w:t>
      </w:r>
      <w:r w:rsidRPr="00057222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057222" w:rsidRPr="00057222">
        <w:rPr>
          <w:rFonts w:ascii="Times New Roman" w:hAnsi="Times New Roman" w:cs="Times New Roman"/>
          <w:sz w:val="28"/>
          <w:szCs w:val="28"/>
        </w:rPr>
        <w:t xml:space="preserve"> </w:t>
      </w:r>
      <w:r w:rsidRPr="00057222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057222">
        <w:rPr>
          <w:rFonts w:ascii="Times New Roman" w:hAnsi="Times New Roman" w:cs="Times New Roman"/>
          <w:sz w:val="28"/>
          <w:szCs w:val="28"/>
        </w:rPr>
        <w:t>М.А.Реус</w:t>
      </w:r>
      <w:proofErr w:type="spellEnd"/>
    </w:p>
    <w:p w:rsidR="00057222" w:rsidRDefault="00057222" w:rsidP="00057222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Члены инспекции:</w:t>
      </w:r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специалист финансового отдела</w:t>
      </w:r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администрации Пшехского </w:t>
      </w:r>
      <w:proofErr w:type="gramStart"/>
      <w:r w:rsidRPr="00057222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поселения Белореченского района  </w:t>
      </w:r>
      <w:r w:rsidRPr="00057222">
        <w:rPr>
          <w:rFonts w:ascii="Times New Roman" w:hAnsi="Times New Roman" w:cs="Times New Roman"/>
          <w:sz w:val="28"/>
          <w:szCs w:val="28"/>
        </w:rPr>
        <w:tab/>
      </w:r>
      <w:r w:rsidRPr="00057222">
        <w:rPr>
          <w:rFonts w:ascii="Times New Roman" w:hAnsi="Times New Roman" w:cs="Times New Roman"/>
          <w:sz w:val="28"/>
          <w:szCs w:val="28"/>
        </w:rPr>
        <w:tab/>
      </w:r>
      <w:r w:rsidRPr="00057222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proofErr w:type="spellStart"/>
      <w:r w:rsidRPr="00057222">
        <w:rPr>
          <w:rFonts w:ascii="Times New Roman" w:hAnsi="Times New Roman" w:cs="Times New Roman"/>
          <w:sz w:val="28"/>
          <w:szCs w:val="28"/>
        </w:rPr>
        <w:t>Д.Д.Немонтова</w:t>
      </w:r>
      <w:proofErr w:type="spellEnd"/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Специалист общего отдела</w:t>
      </w:r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администрации Пшехского </w:t>
      </w:r>
      <w:proofErr w:type="gramStart"/>
      <w:r w:rsidRPr="00057222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поселения Белореченского района        </w:t>
      </w:r>
      <w:r w:rsidRPr="00057222">
        <w:rPr>
          <w:rFonts w:ascii="Times New Roman" w:hAnsi="Times New Roman" w:cs="Times New Roman"/>
          <w:sz w:val="28"/>
          <w:szCs w:val="28"/>
        </w:rPr>
        <w:tab/>
      </w:r>
      <w:r w:rsidRPr="00057222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057222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57222">
        <w:rPr>
          <w:rFonts w:ascii="Times New Roman" w:hAnsi="Times New Roman" w:cs="Times New Roman"/>
          <w:sz w:val="28"/>
          <w:szCs w:val="28"/>
        </w:rPr>
        <w:t xml:space="preserve">        Ю.Ю.Зозуля</w:t>
      </w:r>
    </w:p>
    <w:p w:rsidR="00057222" w:rsidRDefault="00057222" w:rsidP="00057222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493ECB" w:rsidRPr="00057222" w:rsidRDefault="00B258A4" w:rsidP="00057222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>Глава  Пшехского сельского поселения</w:t>
      </w:r>
    </w:p>
    <w:p w:rsidR="00493ECB" w:rsidRPr="00057222" w:rsidRDefault="00B258A4" w:rsidP="00057222">
      <w:pPr>
        <w:widowControl w:val="0"/>
        <w:tabs>
          <w:tab w:val="right" w:pos="9639"/>
        </w:tabs>
        <w:autoSpaceDE w:val="0"/>
        <w:autoSpaceDN w:val="0"/>
        <w:adjustRightInd w:val="0"/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Белореченского района                                   </w:t>
      </w:r>
      <w:r w:rsidR="00057222">
        <w:rPr>
          <w:rFonts w:ascii="Times New Roman" w:hAnsi="Times New Roman" w:cs="Times New Roman"/>
          <w:sz w:val="28"/>
          <w:szCs w:val="28"/>
        </w:rPr>
        <w:t xml:space="preserve">      </w:t>
      </w:r>
      <w:r w:rsidRPr="00057222">
        <w:rPr>
          <w:rFonts w:ascii="Times New Roman" w:hAnsi="Times New Roman" w:cs="Times New Roman"/>
          <w:sz w:val="28"/>
          <w:szCs w:val="28"/>
        </w:rPr>
        <w:t xml:space="preserve"> А.О.Сороколатов</w:t>
      </w:r>
    </w:p>
    <w:p w:rsidR="00493ECB" w:rsidRPr="00057222" w:rsidRDefault="00493ECB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Ознакомлены: </w:t>
      </w:r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Руководитель муниципального </w:t>
      </w:r>
      <w:r w:rsidR="00057222" w:rsidRPr="00057222">
        <w:rPr>
          <w:rFonts w:ascii="Times New Roman" w:hAnsi="Times New Roman" w:cs="Times New Roman"/>
          <w:sz w:val="28"/>
          <w:szCs w:val="28"/>
        </w:rPr>
        <w:t>б</w:t>
      </w:r>
      <w:r w:rsidRPr="00057222">
        <w:rPr>
          <w:rFonts w:ascii="Times New Roman" w:hAnsi="Times New Roman" w:cs="Times New Roman"/>
          <w:sz w:val="28"/>
          <w:szCs w:val="28"/>
        </w:rPr>
        <w:t>юджетного учреждения</w:t>
      </w:r>
    </w:p>
    <w:p w:rsidR="0046112D" w:rsidRDefault="00B258A4" w:rsidP="004611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«Библиотека </w:t>
      </w:r>
      <w:r w:rsidR="0046112D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Пшехского </w:t>
      </w:r>
      <w:proofErr w:type="gramStart"/>
      <w:r w:rsidR="0046112D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сельского</w:t>
      </w:r>
      <w:proofErr w:type="gramEnd"/>
      <w:r w:rsidR="0046112D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</w:p>
    <w:p w:rsidR="00493ECB" w:rsidRPr="00057222" w:rsidRDefault="0046112D" w:rsidP="004611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поселение Белореченского района</w:t>
      </w:r>
      <w:r w:rsidR="00B258A4" w:rsidRPr="00057222">
        <w:rPr>
          <w:rFonts w:ascii="Times New Roman" w:hAnsi="Times New Roman" w:cs="Times New Roman"/>
          <w:sz w:val="28"/>
          <w:szCs w:val="28"/>
        </w:rPr>
        <w:t xml:space="preserve">»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258A4" w:rsidRPr="00057222">
        <w:rPr>
          <w:rFonts w:ascii="Times New Roman" w:hAnsi="Times New Roman" w:cs="Times New Roman"/>
          <w:sz w:val="28"/>
          <w:szCs w:val="28"/>
        </w:rPr>
        <w:t xml:space="preserve">   А.Д. </w:t>
      </w:r>
      <w:proofErr w:type="spellStart"/>
      <w:r w:rsidR="00B258A4" w:rsidRPr="00057222">
        <w:rPr>
          <w:rFonts w:ascii="Times New Roman" w:hAnsi="Times New Roman" w:cs="Times New Roman"/>
          <w:sz w:val="28"/>
          <w:szCs w:val="28"/>
        </w:rPr>
        <w:t>Походнякова</w:t>
      </w:r>
      <w:proofErr w:type="spellEnd"/>
    </w:p>
    <w:p w:rsidR="00493ECB" w:rsidRDefault="00493ECB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57222" w:rsidRPr="00057222" w:rsidRDefault="00057222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93ECB" w:rsidRPr="00057222" w:rsidRDefault="00B258A4" w:rsidP="000572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7222">
        <w:rPr>
          <w:rFonts w:ascii="Times New Roman" w:hAnsi="Times New Roman" w:cs="Times New Roman"/>
          <w:sz w:val="28"/>
          <w:szCs w:val="28"/>
        </w:rPr>
        <w:t xml:space="preserve">Акт получен:  «11» октября 2018 г. </w:t>
      </w:r>
      <w:r w:rsidR="0046112D">
        <w:rPr>
          <w:rFonts w:ascii="Times New Roman" w:hAnsi="Times New Roman" w:cs="Times New Roman"/>
          <w:sz w:val="28"/>
          <w:szCs w:val="28"/>
        </w:rPr>
        <w:t xml:space="preserve">    </w:t>
      </w:r>
      <w:r w:rsidRPr="00057222">
        <w:rPr>
          <w:rFonts w:ascii="Times New Roman" w:hAnsi="Times New Roman" w:cs="Times New Roman"/>
          <w:sz w:val="28"/>
          <w:szCs w:val="28"/>
        </w:rPr>
        <w:t xml:space="preserve">  </w:t>
      </w:r>
      <w:r w:rsidR="00057222" w:rsidRPr="00057222">
        <w:rPr>
          <w:rFonts w:ascii="Times New Roman" w:hAnsi="Times New Roman" w:cs="Times New Roman"/>
          <w:sz w:val="28"/>
          <w:szCs w:val="28"/>
          <w:u w:val="single"/>
        </w:rPr>
        <w:t xml:space="preserve">                    </w:t>
      </w:r>
      <w:r w:rsidR="00057222" w:rsidRPr="00057222">
        <w:rPr>
          <w:rFonts w:ascii="Times New Roman" w:hAnsi="Times New Roman" w:cs="Times New Roman"/>
          <w:sz w:val="28"/>
          <w:szCs w:val="28"/>
        </w:rPr>
        <w:t>А</w:t>
      </w:r>
      <w:r w:rsidRPr="00057222">
        <w:rPr>
          <w:rFonts w:ascii="Times New Roman" w:hAnsi="Times New Roman" w:cs="Times New Roman"/>
          <w:sz w:val="28"/>
          <w:szCs w:val="28"/>
        </w:rPr>
        <w:t xml:space="preserve">.Д. </w:t>
      </w:r>
      <w:proofErr w:type="spellStart"/>
      <w:r w:rsidRPr="00057222">
        <w:rPr>
          <w:rFonts w:ascii="Times New Roman" w:hAnsi="Times New Roman" w:cs="Times New Roman"/>
          <w:sz w:val="28"/>
          <w:szCs w:val="28"/>
        </w:rPr>
        <w:t>Походнякова</w:t>
      </w:r>
      <w:proofErr w:type="spellEnd"/>
    </w:p>
    <w:p w:rsidR="00493ECB" w:rsidRPr="00057222" w:rsidRDefault="00057222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57222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    </w:t>
      </w:r>
      <w:r w:rsidR="0046112D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</w:t>
      </w:r>
      <w:r w:rsidRPr="00057222">
        <w:rPr>
          <w:rFonts w:ascii="Times New Roman" w:hAnsi="Times New Roman" w:cs="Times New Roman"/>
          <w:sz w:val="16"/>
          <w:szCs w:val="16"/>
        </w:rPr>
        <w:t xml:space="preserve">Подпись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057222">
        <w:rPr>
          <w:rFonts w:ascii="Times New Roman" w:hAnsi="Times New Roman" w:cs="Times New Roman"/>
          <w:sz w:val="16"/>
          <w:szCs w:val="16"/>
        </w:rPr>
        <w:t xml:space="preserve">        ФИО</w:t>
      </w:r>
    </w:p>
    <w:p w:rsidR="00493ECB" w:rsidRPr="00057222" w:rsidRDefault="0046112D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493ECB" w:rsidRPr="00057222" w:rsidRDefault="00493ECB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93ECB" w:rsidRPr="00057222" w:rsidRDefault="00493ECB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93ECB" w:rsidRPr="00057222" w:rsidRDefault="00493ECB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93ECB" w:rsidRPr="00057222" w:rsidRDefault="00493ECB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93ECB" w:rsidRPr="00057222" w:rsidRDefault="00493ECB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93ECB" w:rsidRPr="00057222" w:rsidRDefault="00493ECB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93ECB" w:rsidRPr="00057222" w:rsidRDefault="00493ECB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93ECB" w:rsidRPr="00057222" w:rsidRDefault="00493ECB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93ECB" w:rsidRPr="00057222" w:rsidRDefault="00493ECB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93ECB" w:rsidRPr="00057222" w:rsidRDefault="00493ECB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93ECB" w:rsidRPr="00057222" w:rsidRDefault="00493ECB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93ECB" w:rsidRPr="00057222" w:rsidRDefault="00493ECB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93ECB" w:rsidRPr="00057222" w:rsidRDefault="00493ECB" w:rsidP="000572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93ECB" w:rsidRPr="00057222" w:rsidRDefault="00493E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B258A4" w:rsidRPr="00057222" w:rsidRDefault="00B258A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B258A4" w:rsidRPr="00057222" w:rsidSect="00493EC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4300B8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67413"/>
    <w:rsid w:val="0005690F"/>
    <w:rsid w:val="00057222"/>
    <w:rsid w:val="001F3D59"/>
    <w:rsid w:val="00271DB5"/>
    <w:rsid w:val="002D1B1B"/>
    <w:rsid w:val="00312213"/>
    <w:rsid w:val="0046112D"/>
    <w:rsid w:val="00493ECB"/>
    <w:rsid w:val="006D1241"/>
    <w:rsid w:val="00A001A5"/>
    <w:rsid w:val="00B258A4"/>
    <w:rsid w:val="00D67413"/>
    <w:rsid w:val="00DA7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E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2775</Words>
  <Characters>15822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ФИНОТДЕЛ</dc:creator>
  <cp:lastModifiedBy>ФИНОТДЕЛ</cp:lastModifiedBy>
  <cp:revision>3</cp:revision>
  <cp:lastPrinted>2018-10-23T06:59:00Z</cp:lastPrinted>
  <dcterms:created xsi:type="dcterms:W3CDTF">2018-10-23T07:03:00Z</dcterms:created>
  <dcterms:modified xsi:type="dcterms:W3CDTF">2018-11-13T10:52:00Z</dcterms:modified>
</cp:coreProperties>
</file>