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5D012" w14:textId="77777777" w:rsidR="00FE7834" w:rsidRPr="000D44F4" w:rsidRDefault="00FE7834" w:rsidP="000D44F4">
      <w:pPr>
        <w:ind w:firstLine="567"/>
        <w:jc w:val="center"/>
        <w:rPr>
          <w:rFonts w:ascii="Arial" w:hAnsi="Arial" w:cs="Arial"/>
          <w:bCs/>
        </w:rPr>
      </w:pPr>
      <w:bookmarkStart w:id="0" w:name="_GoBack"/>
      <w:bookmarkEnd w:id="0"/>
    </w:p>
    <w:p w14:paraId="0DBC1138" w14:textId="09491C73" w:rsidR="00FE7834" w:rsidRPr="000D44F4" w:rsidRDefault="000E4654" w:rsidP="000D44F4">
      <w:pPr>
        <w:ind w:firstLine="567"/>
        <w:jc w:val="center"/>
        <w:rPr>
          <w:rFonts w:ascii="Arial" w:hAnsi="Arial" w:cs="Arial"/>
          <w:bCs/>
        </w:rPr>
      </w:pPr>
      <w:r w:rsidRPr="000D44F4">
        <w:rPr>
          <w:rFonts w:ascii="Arial" w:hAnsi="Arial" w:cs="Arial"/>
          <w:bCs/>
        </w:rPr>
        <w:t>КРАСНОДАРСКИЙ КРАЙ</w:t>
      </w:r>
    </w:p>
    <w:p w14:paraId="54D522AC" w14:textId="299C7BF3" w:rsidR="000E4654" w:rsidRPr="000D44F4" w:rsidRDefault="000E4654" w:rsidP="000D44F4">
      <w:pPr>
        <w:ind w:firstLine="567"/>
        <w:jc w:val="center"/>
        <w:rPr>
          <w:rFonts w:ascii="Arial" w:hAnsi="Arial" w:cs="Arial"/>
          <w:bCs/>
        </w:rPr>
      </w:pPr>
      <w:r w:rsidRPr="000D44F4">
        <w:rPr>
          <w:rFonts w:ascii="Arial" w:hAnsi="Arial" w:cs="Arial"/>
          <w:bCs/>
        </w:rPr>
        <w:t>БЕЛОРЕЧЕНСКИЙ РАЙОН</w:t>
      </w:r>
    </w:p>
    <w:p w14:paraId="02ED3A2F" w14:textId="77777777" w:rsidR="00FE7834" w:rsidRPr="000D44F4" w:rsidRDefault="00FE7834" w:rsidP="000D44F4">
      <w:pPr>
        <w:ind w:firstLine="567"/>
        <w:jc w:val="center"/>
        <w:rPr>
          <w:rFonts w:ascii="Arial" w:hAnsi="Arial" w:cs="Arial"/>
          <w:bCs/>
        </w:rPr>
      </w:pPr>
      <w:r w:rsidRPr="000D44F4">
        <w:rPr>
          <w:rFonts w:ascii="Arial" w:hAnsi="Arial" w:cs="Arial"/>
          <w:bCs/>
        </w:rPr>
        <w:t xml:space="preserve">АДМИНИСТРАЦИЯ ПШЕХСКОГО СЕЛЬСКОГО ПОСЕЛЕНИЯ </w:t>
      </w:r>
    </w:p>
    <w:p w14:paraId="61DDD053" w14:textId="77777777" w:rsidR="00FE7834" w:rsidRPr="000D44F4" w:rsidRDefault="00FE7834" w:rsidP="000D44F4">
      <w:pPr>
        <w:ind w:firstLine="567"/>
        <w:jc w:val="center"/>
        <w:rPr>
          <w:rFonts w:ascii="Arial" w:hAnsi="Arial" w:cs="Arial"/>
          <w:bCs/>
        </w:rPr>
      </w:pPr>
      <w:r w:rsidRPr="000D44F4">
        <w:rPr>
          <w:rFonts w:ascii="Arial" w:hAnsi="Arial" w:cs="Arial"/>
          <w:bCs/>
        </w:rPr>
        <w:t xml:space="preserve">БЕЛОРЕЧЕНСКОГО РАЙОНА </w:t>
      </w:r>
    </w:p>
    <w:p w14:paraId="158DE34A" w14:textId="77777777" w:rsidR="00FE7834" w:rsidRPr="000D44F4" w:rsidRDefault="00FE7834" w:rsidP="000D44F4">
      <w:pPr>
        <w:ind w:firstLine="567"/>
        <w:jc w:val="center"/>
        <w:rPr>
          <w:rFonts w:ascii="Arial" w:hAnsi="Arial" w:cs="Arial"/>
          <w:bCs/>
        </w:rPr>
      </w:pPr>
    </w:p>
    <w:p w14:paraId="7F553DE9" w14:textId="77777777" w:rsidR="00FE7834" w:rsidRPr="000D44F4" w:rsidRDefault="005C3988" w:rsidP="000D44F4">
      <w:pPr>
        <w:ind w:firstLine="567"/>
        <w:jc w:val="center"/>
        <w:rPr>
          <w:rFonts w:ascii="Arial" w:hAnsi="Arial" w:cs="Arial"/>
          <w:bCs/>
          <w:noProof/>
        </w:rPr>
      </w:pPr>
      <w:r w:rsidRPr="000D44F4">
        <w:rPr>
          <w:rFonts w:ascii="Arial" w:hAnsi="Arial" w:cs="Arial"/>
          <w:bCs/>
        </w:rPr>
        <w:t>ПОСТАНОВЛЕНИЕ</w:t>
      </w:r>
    </w:p>
    <w:p w14:paraId="0434FE0C" w14:textId="77777777" w:rsidR="00FE7834" w:rsidRPr="000D44F4" w:rsidRDefault="00FE7834" w:rsidP="000D44F4">
      <w:pPr>
        <w:ind w:firstLine="567"/>
        <w:rPr>
          <w:rFonts w:ascii="Arial" w:hAnsi="Arial" w:cs="Arial"/>
          <w:bCs/>
        </w:rPr>
      </w:pPr>
    </w:p>
    <w:p w14:paraId="2AD3FBD6" w14:textId="05CF1551" w:rsidR="00FE7834" w:rsidRPr="000D44F4" w:rsidRDefault="000E4654" w:rsidP="000D44F4">
      <w:pPr>
        <w:pStyle w:val="OEM"/>
        <w:ind w:firstLine="567"/>
        <w:jc w:val="center"/>
        <w:rPr>
          <w:rFonts w:ascii="Arial" w:hAnsi="Arial" w:cs="Arial"/>
          <w:bCs/>
          <w:sz w:val="24"/>
          <w:szCs w:val="24"/>
        </w:rPr>
      </w:pPr>
      <w:r w:rsidRPr="000D44F4">
        <w:rPr>
          <w:rFonts w:ascii="Arial" w:hAnsi="Arial" w:cs="Arial"/>
          <w:bCs/>
          <w:noProof/>
          <w:sz w:val="24"/>
          <w:szCs w:val="24"/>
        </w:rPr>
        <w:t>0</w:t>
      </w:r>
      <w:r w:rsidR="00562932" w:rsidRPr="000D44F4">
        <w:rPr>
          <w:rFonts w:ascii="Arial" w:hAnsi="Arial" w:cs="Arial"/>
          <w:bCs/>
          <w:noProof/>
          <w:sz w:val="24"/>
          <w:szCs w:val="24"/>
        </w:rPr>
        <w:t>6</w:t>
      </w:r>
      <w:r w:rsidRPr="000D44F4">
        <w:rPr>
          <w:rFonts w:ascii="Arial" w:hAnsi="Arial" w:cs="Arial"/>
          <w:bCs/>
          <w:noProof/>
          <w:sz w:val="24"/>
          <w:szCs w:val="24"/>
        </w:rPr>
        <w:t xml:space="preserve"> сентября </w:t>
      </w:r>
      <w:r w:rsidR="00562932" w:rsidRPr="000D44F4">
        <w:rPr>
          <w:rFonts w:ascii="Arial" w:hAnsi="Arial" w:cs="Arial"/>
          <w:bCs/>
          <w:noProof/>
          <w:sz w:val="24"/>
          <w:szCs w:val="24"/>
        </w:rPr>
        <w:t>2022</w:t>
      </w:r>
      <w:r w:rsidRPr="000D44F4">
        <w:rPr>
          <w:rFonts w:ascii="Arial" w:hAnsi="Arial" w:cs="Arial"/>
          <w:bCs/>
          <w:noProof/>
          <w:sz w:val="24"/>
          <w:szCs w:val="24"/>
        </w:rPr>
        <w:t xml:space="preserve"> года</w:t>
      </w:r>
      <w:r w:rsidR="000D44F4" w:rsidRPr="000D44F4">
        <w:rPr>
          <w:rFonts w:ascii="Arial" w:hAnsi="Arial" w:cs="Arial"/>
          <w:bCs/>
          <w:noProof/>
          <w:sz w:val="24"/>
          <w:szCs w:val="24"/>
        </w:rPr>
        <w:t xml:space="preserve"> </w:t>
      </w:r>
      <w:r w:rsidR="000D44F4">
        <w:rPr>
          <w:rFonts w:ascii="Arial" w:hAnsi="Arial" w:cs="Arial"/>
          <w:bCs/>
          <w:noProof/>
          <w:sz w:val="24"/>
          <w:szCs w:val="24"/>
        </w:rPr>
        <w:tab/>
      </w:r>
      <w:r w:rsidR="000D44F4">
        <w:rPr>
          <w:rFonts w:ascii="Arial" w:hAnsi="Arial" w:cs="Arial"/>
          <w:bCs/>
          <w:noProof/>
          <w:sz w:val="24"/>
          <w:szCs w:val="24"/>
        </w:rPr>
        <w:tab/>
      </w:r>
      <w:r w:rsidR="00562932" w:rsidRPr="000D44F4">
        <w:rPr>
          <w:rFonts w:ascii="Arial" w:hAnsi="Arial" w:cs="Arial"/>
          <w:bCs/>
          <w:noProof/>
          <w:sz w:val="24"/>
          <w:szCs w:val="24"/>
        </w:rPr>
        <w:t>№154</w:t>
      </w:r>
      <w:r w:rsidR="000D44F4">
        <w:rPr>
          <w:rFonts w:ascii="Arial" w:hAnsi="Arial" w:cs="Arial"/>
          <w:bCs/>
          <w:noProof/>
          <w:sz w:val="24"/>
          <w:szCs w:val="24"/>
        </w:rPr>
        <w:tab/>
      </w:r>
      <w:r w:rsidR="000D44F4">
        <w:rPr>
          <w:rFonts w:ascii="Arial" w:hAnsi="Arial" w:cs="Arial"/>
          <w:bCs/>
          <w:noProof/>
          <w:sz w:val="24"/>
          <w:szCs w:val="24"/>
        </w:rPr>
        <w:tab/>
      </w:r>
      <w:r w:rsidR="000D44F4">
        <w:rPr>
          <w:rFonts w:ascii="Arial" w:hAnsi="Arial" w:cs="Arial"/>
          <w:bCs/>
          <w:noProof/>
          <w:sz w:val="24"/>
          <w:szCs w:val="24"/>
        </w:rPr>
        <w:tab/>
      </w:r>
      <w:r w:rsidRPr="000D44F4">
        <w:rPr>
          <w:rFonts w:ascii="Arial" w:hAnsi="Arial" w:cs="Arial"/>
          <w:bCs/>
          <w:noProof/>
          <w:sz w:val="24"/>
          <w:szCs w:val="24"/>
        </w:rPr>
        <w:t xml:space="preserve"> </w:t>
      </w:r>
      <w:r w:rsidR="00FE7834" w:rsidRPr="000D44F4">
        <w:rPr>
          <w:rFonts w:ascii="Arial" w:hAnsi="Arial" w:cs="Arial"/>
          <w:bCs/>
          <w:sz w:val="24"/>
          <w:szCs w:val="24"/>
        </w:rPr>
        <w:t>ст</w:t>
      </w:r>
      <w:r w:rsidRPr="000D44F4">
        <w:rPr>
          <w:rFonts w:ascii="Arial" w:hAnsi="Arial" w:cs="Arial"/>
          <w:bCs/>
          <w:sz w:val="24"/>
          <w:szCs w:val="24"/>
        </w:rPr>
        <w:t>.</w:t>
      </w:r>
      <w:r w:rsidR="00FE7834" w:rsidRPr="000D44F4">
        <w:rPr>
          <w:rFonts w:ascii="Arial" w:hAnsi="Arial" w:cs="Arial"/>
          <w:bCs/>
          <w:sz w:val="24"/>
          <w:szCs w:val="24"/>
        </w:rPr>
        <w:t xml:space="preserve"> Пшехская</w:t>
      </w:r>
    </w:p>
    <w:p w14:paraId="21710F51" w14:textId="77777777" w:rsidR="00FE7834" w:rsidRPr="000D44F4" w:rsidRDefault="00FE7834" w:rsidP="000D44F4">
      <w:pPr>
        <w:ind w:firstLine="567"/>
        <w:jc w:val="center"/>
        <w:rPr>
          <w:rFonts w:ascii="Arial" w:hAnsi="Arial" w:cs="Arial"/>
          <w:bCs/>
        </w:rPr>
      </w:pPr>
    </w:p>
    <w:p w14:paraId="0FD09D93" w14:textId="77777777" w:rsidR="007B66D4" w:rsidRPr="000D44F4" w:rsidRDefault="007B66D4" w:rsidP="000D44F4">
      <w:pPr>
        <w:ind w:right="283" w:firstLine="567"/>
        <w:jc w:val="center"/>
        <w:rPr>
          <w:rFonts w:ascii="Arial" w:eastAsia="Calibri" w:hAnsi="Arial" w:cs="Arial"/>
          <w:b/>
          <w:sz w:val="32"/>
          <w:szCs w:val="32"/>
          <w:lang w:eastAsia="en-US"/>
        </w:rPr>
      </w:pPr>
      <w:r w:rsidRPr="000D44F4">
        <w:rPr>
          <w:rFonts w:ascii="Arial" w:eastAsia="Calibri" w:hAnsi="Arial" w:cs="Arial"/>
          <w:b/>
          <w:sz w:val="32"/>
          <w:szCs w:val="32"/>
          <w:lang w:eastAsia="en-US"/>
        </w:rPr>
        <w:t xml:space="preserve">О размещении нестационарных торговых объектов </w:t>
      </w:r>
    </w:p>
    <w:p w14:paraId="5139BEC8" w14:textId="77777777" w:rsidR="007B66D4" w:rsidRPr="000D44F4" w:rsidRDefault="007B66D4" w:rsidP="000D44F4">
      <w:pPr>
        <w:ind w:firstLine="567"/>
        <w:jc w:val="center"/>
        <w:rPr>
          <w:rFonts w:ascii="Arial" w:eastAsia="Calibri" w:hAnsi="Arial" w:cs="Arial"/>
          <w:b/>
          <w:sz w:val="32"/>
          <w:szCs w:val="32"/>
          <w:lang w:eastAsia="en-US"/>
        </w:rPr>
      </w:pPr>
      <w:r w:rsidRPr="000D44F4">
        <w:rPr>
          <w:rFonts w:ascii="Arial" w:eastAsia="Calibri" w:hAnsi="Arial" w:cs="Arial"/>
          <w:b/>
          <w:sz w:val="32"/>
          <w:szCs w:val="32"/>
          <w:lang w:eastAsia="en-US"/>
        </w:rPr>
        <w:t xml:space="preserve">на территории Пшехского сельского поселения </w:t>
      </w:r>
    </w:p>
    <w:p w14:paraId="2F58E935" w14:textId="77777777" w:rsidR="007B66D4" w:rsidRPr="000D44F4" w:rsidRDefault="007B66D4" w:rsidP="000D44F4">
      <w:pPr>
        <w:ind w:firstLine="567"/>
        <w:jc w:val="center"/>
        <w:rPr>
          <w:rFonts w:ascii="Arial" w:eastAsia="Calibri" w:hAnsi="Arial" w:cs="Arial"/>
          <w:b/>
          <w:sz w:val="32"/>
          <w:szCs w:val="32"/>
          <w:lang w:eastAsia="en-US"/>
        </w:rPr>
      </w:pPr>
      <w:r w:rsidRPr="000D44F4">
        <w:rPr>
          <w:rFonts w:ascii="Arial" w:eastAsia="Calibri" w:hAnsi="Arial" w:cs="Arial"/>
          <w:b/>
          <w:sz w:val="32"/>
          <w:szCs w:val="32"/>
          <w:lang w:eastAsia="en-US"/>
        </w:rPr>
        <w:t>Белореченского района</w:t>
      </w:r>
    </w:p>
    <w:p w14:paraId="00F754F9" w14:textId="77777777" w:rsidR="007B66D4" w:rsidRPr="000D44F4" w:rsidRDefault="007B66D4" w:rsidP="000D44F4">
      <w:pPr>
        <w:ind w:firstLine="567"/>
        <w:jc w:val="center"/>
        <w:rPr>
          <w:rFonts w:ascii="Arial" w:eastAsia="Calibri" w:hAnsi="Arial" w:cs="Arial"/>
          <w:bCs/>
          <w:lang w:eastAsia="en-US"/>
        </w:rPr>
      </w:pPr>
    </w:p>
    <w:p w14:paraId="2B838935" w14:textId="77777777" w:rsidR="007B66D4" w:rsidRPr="000D44F4" w:rsidRDefault="007B66D4" w:rsidP="000D44F4">
      <w:pPr>
        <w:ind w:firstLine="567"/>
        <w:jc w:val="center"/>
        <w:rPr>
          <w:rFonts w:ascii="Arial" w:eastAsia="Calibri" w:hAnsi="Arial" w:cs="Arial"/>
          <w:bCs/>
          <w:lang w:eastAsia="en-US"/>
        </w:rPr>
      </w:pPr>
    </w:p>
    <w:p w14:paraId="70338B4C" w14:textId="53853CC7" w:rsidR="007B66D4" w:rsidRPr="000D44F4" w:rsidRDefault="007B66D4" w:rsidP="000D44F4">
      <w:pPr>
        <w:pStyle w:val="ConsPlusNormal0"/>
        <w:ind w:firstLine="567"/>
        <w:jc w:val="both"/>
        <w:rPr>
          <w:bCs/>
          <w:sz w:val="24"/>
          <w:szCs w:val="24"/>
          <w:lang w:eastAsia="en-US"/>
        </w:rPr>
      </w:pPr>
      <w:r w:rsidRPr="000D44F4">
        <w:rPr>
          <w:bCs/>
          <w:sz w:val="24"/>
          <w:szCs w:val="24"/>
        </w:rPr>
        <w:t>В соответствии с Федеральным законом от 28 декабря 2009</w:t>
      </w:r>
      <w:r w:rsidR="000D44F4" w:rsidRPr="000D44F4">
        <w:rPr>
          <w:bCs/>
          <w:sz w:val="24"/>
          <w:szCs w:val="24"/>
        </w:rPr>
        <w:t xml:space="preserve"> </w:t>
      </w:r>
      <w:r w:rsidRPr="000D44F4">
        <w:rPr>
          <w:bCs/>
          <w:sz w:val="24"/>
          <w:szCs w:val="24"/>
        </w:rPr>
        <w:t>года №381-ФЗ «Об основах государственного регулирования торговой деятельности в Российской Федерации», Законом Краснодарского края от 31 мая 2005 года № 879-КЗ «О государственной политике Краснодарского края в сфере торговой деятельности», постановлением главы администрации (губернатора) Краснодарского края от 11 ноября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руководствуясь статьей 32 Устава Пшехского сельского поселения Белореченского района, постановляю:</w:t>
      </w:r>
    </w:p>
    <w:p w14:paraId="0473CE2C" w14:textId="77777777" w:rsidR="007B66D4" w:rsidRPr="000D44F4" w:rsidRDefault="007B66D4" w:rsidP="000D44F4">
      <w:pPr>
        <w:pStyle w:val="ConsPlusNormal0"/>
        <w:ind w:firstLine="567"/>
        <w:jc w:val="both"/>
        <w:rPr>
          <w:bCs/>
          <w:sz w:val="24"/>
          <w:szCs w:val="24"/>
        </w:rPr>
      </w:pPr>
      <w:r w:rsidRPr="000D44F4">
        <w:rPr>
          <w:bCs/>
          <w:sz w:val="24"/>
          <w:szCs w:val="24"/>
        </w:rPr>
        <w:t>1. Утвердить:</w:t>
      </w:r>
    </w:p>
    <w:p w14:paraId="69B92AE6" w14:textId="77777777" w:rsidR="007B66D4" w:rsidRPr="000D44F4" w:rsidRDefault="007B66D4" w:rsidP="000D44F4">
      <w:pPr>
        <w:pStyle w:val="ConsPlusNormal0"/>
        <w:ind w:firstLine="567"/>
        <w:jc w:val="both"/>
        <w:rPr>
          <w:bCs/>
          <w:sz w:val="24"/>
          <w:szCs w:val="24"/>
        </w:rPr>
      </w:pPr>
      <w:r w:rsidRPr="000D44F4">
        <w:rPr>
          <w:bCs/>
          <w:sz w:val="24"/>
          <w:szCs w:val="24"/>
        </w:rPr>
        <w:t>1.1. Положение о размещении нестационарных торговых объектов на территории Пшехского сельского поселения Белореченского района (приложение № 1).</w:t>
      </w:r>
    </w:p>
    <w:p w14:paraId="7FAFAD3E" w14:textId="292F7303" w:rsidR="007B66D4" w:rsidRPr="000D44F4" w:rsidRDefault="007B66D4" w:rsidP="000D44F4">
      <w:pPr>
        <w:pStyle w:val="ConsPlusNormal0"/>
        <w:ind w:firstLine="567"/>
        <w:jc w:val="both"/>
        <w:rPr>
          <w:bCs/>
          <w:sz w:val="24"/>
          <w:szCs w:val="24"/>
        </w:rPr>
      </w:pPr>
      <w:r w:rsidRPr="000D44F4">
        <w:rPr>
          <w:bCs/>
          <w:sz w:val="24"/>
          <w:szCs w:val="24"/>
        </w:rPr>
        <w:t xml:space="preserve">1.2. Методику определения стартового размера финансового предложения за право размещения нестационарных торговых объектов на территории Пшехского сельского поселения Белореченского района </w:t>
      </w:r>
      <w:r w:rsidRPr="000D44F4">
        <w:rPr>
          <w:bCs/>
          <w:spacing w:val="-4"/>
          <w:sz w:val="24"/>
          <w:szCs w:val="24"/>
        </w:rPr>
        <w:t>(приложение</w:t>
      </w:r>
      <w:r w:rsidR="002C5115" w:rsidRPr="000D44F4">
        <w:rPr>
          <w:bCs/>
          <w:spacing w:val="-4"/>
          <w:sz w:val="24"/>
          <w:szCs w:val="24"/>
        </w:rPr>
        <w:t xml:space="preserve"> </w:t>
      </w:r>
      <w:r w:rsidRPr="000D44F4">
        <w:rPr>
          <w:bCs/>
          <w:spacing w:val="-4"/>
          <w:sz w:val="24"/>
          <w:szCs w:val="24"/>
        </w:rPr>
        <w:t>2).</w:t>
      </w:r>
    </w:p>
    <w:p w14:paraId="11960EC0" w14:textId="3DB6CEFC" w:rsidR="007B66D4" w:rsidRPr="000D44F4" w:rsidRDefault="007B66D4" w:rsidP="000D44F4">
      <w:pPr>
        <w:pStyle w:val="ConsPlusNormal0"/>
        <w:ind w:firstLine="567"/>
        <w:jc w:val="both"/>
        <w:rPr>
          <w:bCs/>
          <w:sz w:val="24"/>
          <w:szCs w:val="24"/>
        </w:rPr>
      </w:pPr>
      <w:r w:rsidRPr="000D44F4">
        <w:rPr>
          <w:bCs/>
          <w:sz w:val="24"/>
          <w:szCs w:val="24"/>
        </w:rPr>
        <w:t>1.3. Состав конкурсной комиссии по предоставлению права размещения нестационарных торговых объектов на территории Пшехского сельского поселения Белореченского района (приложени</w:t>
      </w:r>
      <w:r w:rsidR="000E4654" w:rsidRPr="000D44F4">
        <w:rPr>
          <w:bCs/>
          <w:sz w:val="24"/>
          <w:szCs w:val="24"/>
        </w:rPr>
        <w:t>е</w:t>
      </w:r>
      <w:r w:rsidRPr="000D44F4">
        <w:rPr>
          <w:bCs/>
          <w:sz w:val="24"/>
          <w:szCs w:val="24"/>
        </w:rPr>
        <w:t xml:space="preserve"> 3).</w:t>
      </w:r>
    </w:p>
    <w:p w14:paraId="44C08C87" w14:textId="1C5C0F49" w:rsidR="007B66D4" w:rsidRPr="000D44F4" w:rsidRDefault="007B66D4" w:rsidP="000D44F4">
      <w:pPr>
        <w:pStyle w:val="ConsPlusNormal0"/>
        <w:ind w:firstLine="567"/>
        <w:jc w:val="both"/>
        <w:rPr>
          <w:bCs/>
          <w:sz w:val="24"/>
          <w:szCs w:val="24"/>
        </w:rPr>
      </w:pPr>
      <w:r w:rsidRPr="000D44F4">
        <w:rPr>
          <w:bCs/>
          <w:sz w:val="24"/>
          <w:szCs w:val="24"/>
        </w:rPr>
        <w:t>1.4. Форму договора о предоставлении права на размещение нестационарного торгового объекта (сезонного) на территории Пшехского сельского поселения Белореченского района (приложение 4).</w:t>
      </w:r>
    </w:p>
    <w:p w14:paraId="29DBFA66" w14:textId="12C32B27" w:rsidR="007B66D4" w:rsidRPr="000D44F4" w:rsidRDefault="007B66D4" w:rsidP="000D44F4">
      <w:pPr>
        <w:pStyle w:val="ConsPlusNormal0"/>
        <w:ind w:firstLine="567"/>
        <w:jc w:val="both"/>
        <w:rPr>
          <w:bCs/>
          <w:sz w:val="24"/>
          <w:szCs w:val="24"/>
        </w:rPr>
      </w:pPr>
      <w:r w:rsidRPr="000D44F4">
        <w:rPr>
          <w:bCs/>
          <w:sz w:val="24"/>
          <w:szCs w:val="24"/>
        </w:rPr>
        <w:t>1.5. Форму бланка финансового предложения за право размещения нестационарного торгового объекта на территории Пшехского сельского поселения Белореченского района (приложение 5).</w:t>
      </w:r>
    </w:p>
    <w:p w14:paraId="7721EF59" w14:textId="645B4385" w:rsidR="007B66D4" w:rsidRPr="000D44F4" w:rsidRDefault="007B66D4" w:rsidP="000D44F4">
      <w:pPr>
        <w:pStyle w:val="ConsPlusNormal0"/>
        <w:ind w:firstLine="567"/>
        <w:jc w:val="both"/>
        <w:rPr>
          <w:bCs/>
          <w:sz w:val="24"/>
          <w:szCs w:val="24"/>
        </w:rPr>
      </w:pPr>
      <w:r w:rsidRPr="000D44F4">
        <w:rPr>
          <w:bCs/>
          <w:sz w:val="24"/>
          <w:szCs w:val="24"/>
        </w:rPr>
        <w:t>1.6. Форму договора о предоставлении права на размещение (несезонного) нестационарного торгового объекта на территории Пшехского сельского поселения Бел</w:t>
      </w:r>
      <w:r w:rsidR="002C5115" w:rsidRPr="000D44F4">
        <w:rPr>
          <w:bCs/>
          <w:sz w:val="24"/>
          <w:szCs w:val="24"/>
        </w:rPr>
        <w:t>ореченского района (приложение</w:t>
      </w:r>
      <w:r w:rsidRPr="000D44F4">
        <w:rPr>
          <w:bCs/>
          <w:sz w:val="24"/>
          <w:szCs w:val="24"/>
        </w:rPr>
        <w:t xml:space="preserve"> 6).</w:t>
      </w:r>
    </w:p>
    <w:p w14:paraId="6BE8106E" w14:textId="77777777" w:rsidR="007B66D4" w:rsidRPr="000D44F4" w:rsidRDefault="007B66D4" w:rsidP="000D44F4">
      <w:pPr>
        <w:tabs>
          <w:tab w:val="left" w:pos="1134"/>
        </w:tabs>
        <w:ind w:firstLine="567"/>
        <w:jc w:val="both"/>
        <w:rPr>
          <w:rFonts w:ascii="Arial" w:hAnsi="Arial" w:cs="Arial"/>
          <w:bCs/>
          <w:color w:val="000000"/>
        </w:rPr>
      </w:pPr>
      <w:r w:rsidRPr="000D44F4">
        <w:rPr>
          <w:rFonts w:ascii="Arial" w:hAnsi="Arial" w:cs="Arial"/>
          <w:bCs/>
        </w:rPr>
        <w:t xml:space="preserve">2. </w:t>
      </w:r>
      <w:r w:rsidRPr="000D44F4">
        <w:rPr>
          <w:rFonts w:ascii="Arial" w:hAnsi="Arial" w:cs="Arial"/>
          <w:bCs/>
          <w:color w:val="000000"/>
        </w:rPr>
        <w:t>Признать утратившим</w:t>
      </w:r>
      <w:r w:rsidR="002C5115" w:rsidRPr="000D44F4">
        <w:rPr>
          <w:rFonts w:ascii="Arial" w:hAnsi="Arial" w:cs="Arial"/>
          <w:bCs/>
          <w:color w:val="000000"/>
        </w:rPr>
        <w:t>и</w:t>
      </w:r>
      <w:r w:rsidRPr="000D44F4">
        <w:rPr>
          <w:rFonts w:ascii="Arial" w:hAnsi="Arial" w:cs="Arial"/>
          <w:bCs/>
          <w:color w:val="000000"/>
        </w:rPr>
        <w:t xml:space="preserve"> силу постановления администрации Пшехского сельского поселения Белореченского района:</w:t>
      </w:r>
    </w:p>
    <w:p w14:paraId="40CB49C4" w14:textId="77777777" w:rsidR="007B66D4" w:rsidRPr="000D44F4" w:rsidRDefault="007B66D4" w:rsidP="000D44F4">
      <w:pPr>
        <w:ind w:firstLine="567"/>
        <w:jc w:val="both"/>
        <w:rPr>
          <w:rFonts w:ascii="Arial" w:eastAsia="Calibri" w:hAnsi="Arial" w:cs="Arial"/>
          <w:bCs/>
          <w:color w:val="000000"/>
          <w:lang w:eastAsia="en-US"/>
        </w:rPr>
      </w:pPr>
      <w:r w:rsidRPr="000D44F4">
        <w:rPr>
          <w:rFonts w:ascii="Arial" w:hAnsi="Arial" w:cs="Arial"/>
          <w:bCs/>
          <w:color w:val="000000"/>
        </w:rPr>
        <w:t xml:space="preserve">от </w:t>
      </w:r>
      <w:r w:rsidR="002C5115" w:rsidRPr="000D44F4">
        <w:rPr>
          <w:rFonts w:ascii="Arial" w:hAnsi="Arial" w:cs="Arial"/>
          <w:bCs/>
          <w:color w:val="000000"/>
        </w:rPr>
        <w:t>28</w:t>
      </w:r>
      <w:r w:rsidRPr="000D44F4">
        <w:rPr>
          <w:rFonts w:ascii="Arial" w:hAnsi="Arial" w:cs="Arial"/>
          <w:bCs/>
          <w:color w:val="000000"/>
        </w:rPr>
        <w:t xml:space="preserve"> </w:t>
      </w:r>
      <w:r w:rsidR="002C5115" w:rsidRPr="000D44F4">
        <w:rPr>
          <w:rFonts w:ascii="Arial" w:hAnsi="Arial" w:cs="Arial"/>
          <w:bCs/>
          <w:color w:val="000000"/>
        </w:rPr>
        <w:t>июня</w:t>
      </w:r>
      <w:r w:rsidRPr="000D44F4">
        <w:rPr>
          <w:rFonts w:ascii="Arial" w:hAnsi="Arial" w:cs="Arial"/>
          <w:bCs/>
          <w:color w:val="000000"/>
        </w:rPr>
        <w:t xml:space="preserve"> 2016 года № </w:t>
      </w:r>
      <w:r w:rsidR="002C5115" w:rsidRPr="000D44F4">
        <w:rPr>
          <w:rFonts w:ascii="Arial" w:hAnsi="Arial" w:cs="Arial"/>
          <w:bCs/>
          <w:color w:val="000000"/>
        </w:rPr>
        <w:t>112</w:t>
      </w:r>
      <w:r w:rsidRPr="000D44F4">
        <w:rPr>
          <w:rFonts w:ascii="Arial" w:hAnsi="Arial" w:cs="Arial"/>
          <w:bCs/>
          <w:color w:val="000000"/>
        </w:rPr>
        <w:t xml:space="preserve"> «</w:t>
      </w:r>
      <w:r w:rsidRPr="000D44F4">
        <w:rPr>
          <w:rFonts w:ascii="Arial" w:eastAsia="Calibri" w:hAnsi="Arial" w:cs="Arial"/>
          <w:bCs/>
          <w:color w:val="000000"/>
          <w:lang w:eastAsia="en-US"/>
        </w:rPr>
        <w:t>О размещении нестационарных торговых объектов на территории Пшехского сельского поселения Белореченского района</w:t>
      </w:r>
      <w:r w:rsidRPr="000D44F4">
        <w:rPr>
          <w:rFonts w:ascii="Arial" w:hAnsi="Arial" w:cs="Arial"/>
          <w:bCs/>
          <w:color w:val="000000"/>
        </w:rPr>
        <w:t>»;</w:t>
      </w:r>
    </w:p>
    <w:p w14:paraId="51D9BD24" w14:textId="419E913F" w:rsidR="007B66D4" w:rsidRPr="000D44F4" w:rsidRDefault="007B66D4" w:rsidP="000D44F4">
      <w:pPr>
        <w:ind w:right="-7" w:firstLine="567"/>
        <w:jc w:val="both"/>
        <w:rPr>
          <w:rFonts w:ascii="Arial" w:hAnsi="Arial" w:cs="Arial"/>
          <w:bCs/>
          <w:color w:val="000000"/>
        </w:rPr>
      </w:pPr>
      <w:r w:rsidRPr="000D44F4">
        <w:rPr>
          <w:rFonts w:ascii="Arial" w:hAnsi="Arial" w:cs="Arial"/>
          <w:bCs/>
          <w:color w:val="000000"/>
        </w:rPr>
        <w:t xml:space="preserve">от </w:t>
      </w:r>
      <w:r w:rsidR="002C5115" w:rsidRPr="000D44F4">
        <w:rPr>
          <w:rFonts w:ascii="Arial" w:hAnsi="Arial" w:cs="Arial"/>
          <w:bCs/>
          <w:color w:val="000000"/>
        </w:rPr>
        <w:t>8 июля 2016 года №</w:t>
      </w:r>
      <w:r w:rsidR="000D44F4">
        <w:rPr>
          <w:rFonts w:ascii="Arial" w:hAnsi="Arial" w:cs="Arial"/>
          <w:bCs/>
          <w:color w:val="000000"/>
        </w:rPr>
        <w:t xml:space="preserve"> </w:t>
      </w:r>
      <w:r w:rsidR="002C5115" w:rsidRPr="000D44F4">
        <w:rPr>
          <w:rFonts w:ascii="Arial" w:hAnsi="Arial" w:cs="Arial"/>
          <w:bCs/>
          <w:color w:val="000000"/>
        </w:rPr>
        <w:t>120</w:t>
      </w:r>
      <w:r w:rsidRPr="000D44F4">
        <w:rPr>
          <w:rFonts w:ascii="Arial" w:hAnsi="Arial" w:cs="Arial"/>
          <w:bCs/>
          <w:color w:val="000000"/>
        </w:rPr>
        <w:t xml:space="preserve"> </w:t>
      </w:r>
      <w:r w:rsidR="00880CCE" w:rsidRPr="000D44F4">
        <w:rPr>
          <w:rFonts w:ascii="Arial" w:hAnsi="Arial" w:cs="Arial"/>
          <w:bCs/>
          <w:color w:val="000000"/>
        </w:rPr>
        <w:t>«</w:t>
      </w:r>
      <w:r w:rsidRPr="000D44F4">
        <w:rPr>
          <w:rFonts w:ascii="Arial" w:hAnsi="Arial" w:cs="Arial"/>
          <w:bCs/>
          <w:color w:val="000000"/>
        </w:rPr>
        <w:t xml:space="preserve">О внесении изменений в постановление администрации Пшехского сельского поселения Белореченского района от </w:t>
      </w:r>
      <w:r w:rsidR="002C5115" w:rsidRPr="000D44F4">
        <w:rPr>
          <w:rFonts w:ascii="Arial" w:hAnsi="Arial" w:cs="Arial"/>
          <w:bCs/>
          <w:color w:val="000000"/>
        </w:rPr>
        <w:t>28</w:t>
      </w:r>
      <w:r w:rsidRPr="000D44F4">
        <w:rPr>
          <w:rFonts w:ascii="Arial" w:hAnsi="Arial" w:cs="Arial"/>
          <w:bCs/>
          <w:color w:val="000000"/>
        </w:rPr>
        <w:t xml:space="preserve"> </w:t>
      </w:r>
      <w:r w:rsidR="002C5115" w:rsidRPr="000D44F4">
        <w:rPr>
          <w:rFonts w:ascii="Arial" w:hAnsi="Arial" w:cs="Arial"/>
          <w:bCs/>
          <w:color w:val="000000"/>
        </w:rPr>
        <w:t>июня</w:t>
      </w:r>
      <w:r w:rsidRPr="000D44F4">
        <w:rPr>
          <w:rFonts w:ascii="Arial" w:hAnsi="Arial" w:cs="Arial"/>
          <w:bCs/>
          <w:color w:val="000000"/>
        </w:rPr>
        <w:t xml:space="preserve"> 2016 года №</w:t>
      </w:r>
      <w:r w:rsidR="000D44F4">
        <w:rPr>
          <w:rFonts w:ascii="Arial" w:hAnsi="Arial" w:cs="Arial"/>
          <w:bCs/>
          <w:color w:val="000000"/>
        </w:rPr>
        <w:t xml:space="preserve"> </w:t>
      </w:r>
      <w:r w:rsidR="002C5115" w:rsidRPr="000D44F4">
        <w:rPr>
          <w:rFonts w:ascii="Arial" w:hAnsi="Arial" w:cs="Arial"/>
          <w:bCs/>
          <w:color w:val="000000"/>
        </w:rPr>
        <w:t>112</w:t>
      </w:r>
      <w:r w:rsidR="000D44F4">
        <w:rPr>
          <w:rFonts w:ascii="Arial" w:hAnsi="Arial" w:cs="Arial"/>
          <w:bCs/>
          <w:color w:val="000000"/>
        </w:rPr>
        <w:t xml:space="preserve"> </w:t>
      </w:r>
      <w:r w:rsidRPr="000D44F4">
        <w:rPr>
          <w:rFonts w:ascii="Arial" w:hAnsi="Arial" w:cs="Arial"/>
          <w:bCs/>
          <w:color w:val="000000"/>
        </w:rPr>
        <w:t>«О размещении нестационарных торговых объектов на территории Пшехского сельского поселения Белореченского района»</w:t>
      </w:r>
      <w:r w:rsidR="00607B2A" w:rsidRPr="000D44F4">
        <w:rPr>
          <w:rFonts w:ascii="Arial" w:hAnsi="Arial" w:cs="Arial"/>
          <w:bCs/>
          <w:color w:val="000000"/>
        </w:rPr>
        <w:t>.</w:t>
      </w:r>
    </w:p>
    <w:p w14:paraId="2939FF39" w14:textId="77777777" w:rsidR="007B66D4" w:rsidRPr="000D44F4" w:rsidRDefault="007B66D4" w:rsidP="000D44F4">
      <w:pPr>
        <w:pStyle w:val="ConsPlusNormal0"/>
        <w:ind w:firstLine="567"/>
        <w:jc w:val="both"/>
        <w:rPr>
          <w:bCs/>
          <w:sz w:val="24"/>
          <w:szCs w:val="24"/>
        </w:rPr>
      </w:pPr>
      <w:bookmarkStart w:id="1" w:name="Par39"/>
      <w:bookmarkEnd w:id="1"/>
      <w:r w:rsidRPr="000D44F4">
        <w:rPr>
          <w:bCs/>
          <w:sz w:val="24"/>
          <w:szCs w:val="24"/>
        </w:rPr>
        <w:lastRenderedPageBreak/>
        <w:t>3. С целью актуализации схемы размещения нестационарных торговых объектов на территории Пшехского сельского поселения Белореченского района (далее - Схема):</w:t>
      </w:r>
    </w:p>
    <w:p w14:paraId="3100EBD3" w14:textId="77777777" w:rsidR="007B66D4" w:rsidRPr="000D44F4" w:rsidRDefault="007B66D4" w:rsidP="000D44F4">
      <w:pPr>
        <w:pStyle w:val="ConsPlusNormal0"/>
        <w:ind w:firstLine="567"/>
        <w:jc w:val="both"/>
        <w:rPr>
          <w:bCs/>
          <w:sz w:val="24"/>
          <w:szCs w:val="24"/>
        </w:rPr>
      </w:pPr>
      <w:bookmarkStart w:id="2" w:name="Par40"/>
      <w:bookmarkEnd w:id="2"/>
      <w:r w:rsidRPr="000D44F4">
        <w:rPr>
          <w:bCs/>
          <w:sz w:val="24"/>
          <w:szCs w:val="24"/>
        </w:rPr>
        <w:t>3.1. С индивидуальными предпринимателями и юридическими лицами (их правопреемниками) (далее - Заявители), чьи места размещения несезонных нестационарных торговых объектов включены в Схему и размещены на основании документов, подтверждающих право на занятие земельного участка в целях размещения нестационарных торговых объектов и осуществления оплаты за пользование указанным земельным участком, заключение договора на право размещения НТО сроком до 5 лет осуществляется без проведения конкурсных процедур, с учетом особенностей, установленных отдельными требованиями к победителям конкурса на право размещения НТО на территории Пшехского сельского поселения Белореченского района;</w:t>
      </w:r>
    </w:p>
    <w:p w14:paraId="0B63C763" w14:textId="77777777" w:rsidR="007B66D4" w:rsidRPr="000D44F4" w:rsidRDefault="007B66D4" w:rsidP="000D44F4">
      <w:pPr>
        <w:pStyle w:val="ConsPlusNormal0"/>
        <w:ind w:firstLine="567"/>
        <w:jc w:val="both"/>
        <w:rPr>
          <w:bCs/>
          <w:sz w:val="24"/>
          <w:szCs w:val="24"/>
        </w:rPr>
      </w:pPr>
      <w:bookmarkStart w:id="3" w:name="Par41"/>
      <w:bookmarkEnd w:id="3"/>
      <w:r w:rsidRPr="000D44F4">
        <w:rPr>
          <w:bCs/>
          <w:sz w:val="24"/>
          <w:szCs w:val="24"/>
        </w:rPr>
        <w:t xml:space="preserve">3.2. Для заключения договора на право размещения НТО в порядке, установленном </w:t>
      </w:r>
      <w:hyperlink r:id="rId9" w:anchor="Par40" w:history="1">
        <w:r w:rsidRPr="000D44F4">
          <w:rPr>
            <w:rStyle w:val="a8"/>
            <w:bCs/>
            <w:color w:val="000000"/>
            <w:sz w:val="24"/>
            <w:szCs w:val="24"/>
            <w:u w:val="none"/>
          </w:rPr>
          <w:t>подпунктом 2.1 пункта 2</w:t>
        </w:r>
      </w:hyperlink>
      <w:r w:rsidRPr="000D44F4">
        <w:rPr>
          <w:bCs/>
          <w:sz w:val="24"/>
          <w:szCs w:val="24"/>
        </w:rPr>
        <w:t xml:space="preserve"> настоящего постановления, заявители обращаются в общий отдел администрации Пшехского сельского поселения Белореченского района (далее – общий отдел) за предоставлением права на размещение НТО и представляют документы, подтверждающие право на занятие земельного участка в целях размещения нестационарных торговых объектов и осуществления оплаты за пользование указанным земельным участком, и их копии.</w:t>
      </w:r>
    </w:p>
    <w:p w14:paraId="0DE4CA41" w14:textId="77777777" w:rsidR="007B66D4" w:rsidRPr="000D44F4" w:rsidRDefault="007B66D4" w:rsidP="000D44F4">
      <w:pPr>
        <w:pStyle w:val="ConsPlusNormal0"/>
        <w:ind w:firstLine="567"/>
        <w:jc w:val="both"/>
        <w:rPr>
          <w:bCs/>
          <w:sz w:val="24"/>
          <w:szCs w:val="24"/>
        </w:rPr>
      </w:pPr>
      <w:r w:rsidRPr="000D44F4">
        <w:rPr>
          <w:bCs/>
          <w:sz w:val="24"/>
          <w:szCs w:val="24"/>
        </w:rPr>
        <w:t>4. Рекомендовать:</w:t>
      </w:r>
    </w:p>
    <w:p w14:paraId="1D2FD650" w14:textId="77777777" w:rsidR="007B66D4" w:rsidRPr="000D44F4" w:rsidRDefault="007B66D4" w:rsidP="000D44F4">
      <w:pPr>
        <w:pStyle w:val="ConsPlusNormal0"/>
        <w:ind w:firstLine="567"/>
        <w:jc w:val="both"/>
        <w:rPr>
          <w:bCs/>
          <w:sz w:val="24"/>
          <w:szCs w:val="24"/>
        </w:rPr>
      </w:pPr>
      <w:r w:rsidRPr="000D44F4">
        <w:rPr>
          <w:bCs/>
          <w:sz w:val="24"/>
          <w:szCs w:val="24"/>
        </w:rPr>
        <w:t>4.1. Территориальному отделу Управления Федеральной службы по надзору в сфере защиты прав потребителей и благополучия человека по Краснодарскому краю в Белореченском, Апшеронском районах, городе Горячий ключ обеспечить контроль за соблюдением руководителями нестационарных торговых объектов санитарных норм и правил на территории Пшехского сельского поселения Белореченского района.</w:t>
      </w:r>
    </w:p>
    <w:p w14:paraId="4F3D8577" w14:textId="77777777" w:rsidR="007B66D4" w:rsidRPr="000D44F4" w:rsidRDefault="007B66D4" w:rsidP="000D44F4">
      <w:pPr>
        <w:pStyle w:val="ConsPlusNormal0"/>
        <w:ind w:firstLine="567"/>
        <w:jc w:val="both"/>
        <w:rPr>
          <w:bCs/>
          <w:sz w:val="24"/>
          <w:szCs w:val="24"/>
        </w:rPr>
      </w:pPr>
      <w:r w:rsidRPr="000D44F4">
        <w:rPr>
          <w:bCs/>
          <w:sz w:val="24"/>
          <w:szCs w:val="24"/>
        </w:rPr>
        <w:t>4.2. Отделу МВД России по Белореченскому району принимать меры по предупреждению нарушений правил торговли в нестационарных торговых объектах на территории Пшехского сельского поселения Белореченского района.</w:t>
      </w:r>
    </w:p>
    <w:p w14:paraId="06360E3C" w14:textId="77777777" w:rsidR="007B66D4" w:rsidRPr="000D44F4" w:rsidRDefault="007B66D4" w:rsidP="000D44F4">
      <w:pPr>
        <w:pStyle w:val="ConsPlusNormal0"/>
        <w:ind w:firstLine="567"/>
        <w:jc w:val="both"/>
        <w:rPr>
          <w:bCs/>
          <w:sz w:val="24"/>
          <w:szCs w:val="24"/>
        </w:rPr>
      </w:pPr>
      <w:r w:rsidRPr="000D44F4">
        <w:rPr>
          <w:bCs/>
          <w:sz w:val="24"/>
          <w:szCs w:val="24"/>
        </w:rPr>
        <w:t>5. Общему отделу администрации Пшехского сельского поселения</w:t>
      </w:r>
      <w:r w:rsidR="00BB127E" w:rsidRPr="000D44F4">
        <w:rPr>
          <w:bCs/>
          <w:sz w:val="24"/>
          <w:szCs w:val="24"/>
        </w:rPr>
        <w:t xml:space="preserve"> Белореченского района (Шакиров Р.Б.</w:t>
      </w:r>
      <w:r w:rsidRPr="000D44F4">
        <w:rPr>
          <w:bCs/>
          <w:sz w:val="24"/>
          <w:szCs w:val="24"/>
        </w:rPr>
        <w:t>) принимать меры по предупреждению нарушений правил торговли в нестационарных торговых объектах на территории Пшехского сельского поселения Белореченского района.</w:t>
      </w:r>
    </w:p>
    <w:p w14:paraId="62CCCBC4" w14:textId="77777777" w:rsidR="007B66D4" w:rsidRPr="000D44F4" w:rsidRDefault="007B66D4" w:rsidP="000D44F4">
      <w:pPr>
        <w:pStyle w:val="ConsPlusNormal0"/>
        <w:ind w:firstLine="567"/>
        <w:jc w:val="both"/>
        <w:rPr>
          <w:bCs/>
          <w:sz w:val="24"/>
          <w:szCs w:val="24"/>
        </w:rPr>
      </w:pPr>
      <w:r w:rsidRPr="000D44F4">
        <w:rPr>
          <w:bCs/>
          <w:sz w:val="24"/>
          <w:szCs w:val="24"/>
        </w:rPr>
        <w:t>6. Общему отделу администрации Пшехского сельского поселения Белореченского района (Козориз</w:t>
      </w:r>
      <w:r w:rsidR="00BB127E" w:rsidRPr="000D44F4">
        <w:rPr>
          <w:bCs/>
          <w:sz w:val="24"/>
          <w:szCs w:val="24"/>
        </w:rPr>
        <w:t xml:space="preserve"> И.Г.</w:t>
      </w:r>
      <w:r w:rsidRPr="000D44F4">
        <w:rPr>
          <w:bCs/>
          <w:sz w:val="24"/>
          <w:szCs w:val="24"/>
        </w:rPr>
        <w:t xml:space="preserve">) обнародовать настоящее постановление в установленном порядке и разместить на официальном сайте администрации Пшехского сельского поселения Белореченского района </w:t>
      </w:r>
      <w:r w:rsidR="00BB127E" w:rsidRPr="000D44F4">
        <w:rPr>
          <w:bCs/>
          <w:color w:val="000000"/>
          <w:sz w:val="24"/>
          <w:szCs w:val="24"/>
        </w:rPr>
        <w:t>(</w:t>
      </w:r>
      <w:r w:rsidR="00BB127E" w:rsidRPr="000D44F4">
        <w:rPr>
          <w:bCs/>
          <w:sz w:val="24"/>
          <w:szCs w:val="24"/>
        </w:rPr>
        <w:t>пшехское.рф</w:t>
      </w:r>
      <w:r w:rsidRPr="000D44F4">
        <w:rPr>
          <w:bCs/>
          <w:sz w:val="24"/>
          <w:szCs w:val="24"/>
        </w:rPr>
        <w:t xml:space="preserve">). </w:t>
      </w:r>
    </w:p>
    <w:p w14:paraId="65B21257" w14:textId="77777777" w:rsidR="007B66D4" w:rsidRPr="000D44F4" w:rsidRDefault="007B66D4" w:rsidP="000D44F4">
      <w:pPr>
        <w:pStyle w:val="ConsPlusNormal0"/>
        <w:ind w:firstLine="567"/>
        <w:jc w:val="both"/>
        <w:rPr>
          <w:bCs/>
          <w:sz w:val="24"/>
          <w:szCs w:val="24"/>
        </w:rPr>
      </w:pPr>
      <w:r w:rsidRPr="000D44F4">
        <w:rPr>
          <w:bCs/>
          <w:sz w:val="24"/>
          <w:szCs w:val="24"/>
        </w:rPr>
        <w:t>7. Контроль за выполнением настоящего постановления возложить на заместителя главы администрации Пшехского сельского поселения Белореченского района Шакирова Р.Б.</w:t>
      </w:r>
    </w:p>
    <w:p w14:paraId="7B768245" w14:textId="77777777" w:rsidR="007B66D4" w:rsidRPr="000D44F4" w:rsidRDefault="007B66D4" w:rsidP="000D44F4">
      <w:pPr>
        <w:pStyle w:val="ConsPlusNormal0"/>
        <w:ind w:firstLine="567"/>
        <w:jc w:val="both"/>
        <w:rPr>
          <w:bCs/>
          <w:sz w:val="24"/>
          <w:szCs w:val="24"/>
        </w:rPr>
      </w:pPr>
      <w:r w:rsidRPr="000D44F4">
        <w:rPr>
          <w:bCs/>
          <w:sz w:val="24"/>
          <w:szCs w:val="24"/>
        </w:rPr>
        <w:t>8. Постановление вступает в силу со дня его официального обнародования.</w:t>
      </w:r>
    </w:p>
    <w:p w14:paraId="0C709C23" w14:textId="77777777" w:rsidR="007B66D4" w:rsidRPr="000D44F4" w:rsidRDefault="007B66D4" w:rsidP="000D44F4">
      <w:pPr>
        <w:ind w:firstLine="567"/>
        <w:jc w:val="both"/>
        <w:rPr>
          <w:rFonts w:ascii="Arial" w:hAnsi="Arial" w:cs="Arial"/>
          <w:bCs/>
        </w:rPr>
      </w:pPr>
    </w:p>
    <w:p w14:paraId="5722A2FC" w14:textId="32D6F19B" w:rsidR="007B66D4" w:rsidRPr="000D44F4" w:rsidRDefault="007B66D4" w:rsidP="000D44F4">
      <w:pPr>
        <w:ind w:firstLine="567"/>
        <w:jc w:val="both"/>
        <w:rPr>
          <w:rFonts w:ascii="Arial" w:hAnsi="Arial" w:cs="Arial"/>
          <w:bCs/>
        </w:rPr>
      </w:pPr>
    </w:p>
    <w:p w14:paraId="7AFF9EF9" w14:textId="77777777" w:rsidR="000E4654" w:rsidRPr="000D44F4" w:rsidRDefault="000E4654" w:rsidP="000D44F4">
      <w:pPr>
        <w:ind w:firstLine="567"/>
        <w:jc w:val="both"/>
        <w:rPr>
          <w:rFonts w:ascii="Arial" w:hAnsi="Arial" w:cs="Arial"/>
          <w:bCs/>
        </w:rPr>
      </w:pPr>
    </w:p>
    <w:p w14:paraId="274C3D43" w14:textId="77777777" w:rsidR="000E4654" w:rsidRPr="000D44F4" w:rsidRDefault="007B66D4" w:rsidP="000D44F4">
      <w:pPr>
        <w:ind w:firstLine="567"/>
        <w:jc w:val="both"/>
        <w:rPr>
          <w:rFonts w:ascii="Arial" w:hAnsi="Arial" w:cs="Arial"/>
          <w:bCs/>
        </w:rPr>
      </w:pPr>
      <w:r w:rsidRPr="000D44F4">
        <w:rPr>
          <w:rFonts w:ascii="Arial" w:hAnsi="Arial" w:cs="Arial"/>
          <w:bCs/>
        </w:rPr>
        <w:t xml:space="preserve">Глава </w:t>
      </w:r>
    </w:p>
    <w:p w14:paraId="66D38732" w14:textId="7DA7BEB6" w:rsidR="007B66D4" w:rsidRPr="000D44F4" w:rsidRDefault="007B66D4" w:rsidP="000D44F4">
      <w:pPr>
        <w:ind w:firstLine="567"/>
        <w:jc w:val="both"/>
        <w:rPr>
          <w:rFonts w:ascii="Arial" w:hAnsi="Arial" w:cs="Arial"/>
          <w:bCs/>
        </w:rPr>
      </w:pPr>
      <w:r w:rsidRPr="000D44F4">
        <w:rPr>
          <w:rFonts w:ascii="Arial" w:hAnsi="Arial" w:cs="Arial"/>
          <w:bCs/>
        </w:rPr>
        <w:t>Пшехского сельского поселения</w:t>
      </w:r>
    </w:p>
    <w:p w14:paraId="1DE322F5" w14:textId="6F0D2897" w:rsidR="000E4654" w:rsidRPr="000D44F4" w:rsidRDefault="007B66D4" w:rsidP="000D44F4">
      <w:pPr>
        <w:tabs>
          <w:tab w:val="left" w:pos="7280"/>
          <w:tab w:val="left" w:pos="7920"/>
        </w:tabs>
        <w:ind w:firstLine="567"/>
        <w:rPr>
          <w:rFonts w:ascii="Arial" w:hAnsi="Arial" w:cs="Arial"/>
          <w:bCs/>
        </w:rPr>
      </w:pPr>
      <w:r w:rsidRPr="000D44F4">
        <w:rPr>
          <w:rFonts w:ascii="Arial" w:hAnsi="Arial" w:cs="Arial"/>
          <w:bCs/>
        </w:rPr>
        <w:t>Белореченского района</w:t>
      </w:r>
      <w:r w:rsidR="000D44F4" w:rsidRPr="000D44F4">
        <w:rPr>
          <w:rFonts w:ascii="Arial" w:hAnsi="Arial" w:cs="Arial"/>
          <w:bCs/>
        </w:rPr>
        <w:t xml:space="preserve"> </w:t>
      </w:r>
    </w:p>
    <w:p w14:paraId="5BF66759" w14:textId="3397BB9B" w:rsidR="007B66D4" w:rsidRPr="000D44F4" w:rsidRDefault="007B66D4" w:rsidP="000D44F4">
      <w:pPr>
        <w:tabs>
          <w:tab w:val="left" w:pos="7280"/>
          <w:tab w:val="left" w:pos="7920"/>
        </w:tabs>
        <w:ind w:firstLine="567"/>
        <w:rPr>
          <w:rFonts w:ascii="Arial" w:hAnsi="Arial" w:cs="Arial"/>
          <w:bCs/>
        </w:rPr>
      </w:pPr>
      <w:r w:rsidRPr="000D44F4">
        <w:rPr>
          <w:rFonts w:ascii="Arial" w:hAnsi="Arial" w:cs="Arial"/>
          <w:bCs/>
        </w:rPr>
        <w:t>М.В.Пильгуев</w:t>
      </w:r>
    </w:p>
    <w:p w14:paraId="5F04FB5A" w14:textId="5D2BA7ED" w:rsidR="00F63D84" w:rsidRPr="000D44F4" w:rsidRDefault="00F63D84" w:rsidP="000D44F4">
      <w:pPr>
        <w:tabs>
          <w:tab w:val="left" w:pos="7280"/>
          <w:tab w:val="left" w:pos="7920"/>
        </w:tabs>
        <w:ind w:firstLine="567"/>
        <w:rPr>
          <w:rFonts w:ascii="Arial" w:hAnsi="Arial" w:cs="Arial"/>
          <w:bCs/>
        </w:rPr>
      </w:pPr>
    </w:p>
    <w:p w14:paraId="6ED60F14" w14:textId="250D6642" w:rsidR="00F63D84" w:rsidRPr="000D44F4" w:rsidRDefault="00F63D84" w:rsidP="000D44F4">
      <w:pPr>
        <w:tabs>
          <w:tab w:val="left" w:pos="7280"/>
          <w:tab w:val="left" w:pos="7920"/>
        </w:tabs>
        <w:ind w:firstLine="567"/>
        <w:rPr>
          <w:rFonts w:ascii="Arial" w:hAnsi="Arial" w:cs="Arial"/>
          <w:bCs/>
        </w:rPr>
      </w:pPr>
    </w:p>
    <w:p w14:paraId="0E18AC59" w14:textId="639898EA" w:rsidR="00F63D84" w:rsidRPr="000D44F4" w:rsidRDefault="00F63D84" w:rsidP="000D44F4">
      <w:pPr>
        <w:tabs>
          <w:tab w:val="left" w:pos="7280"/>
          <w:tab w:val="left" w:pos="7920"/>
        </w:tabs>
        <w:ind w:firstLine="567"/>
        <w:rPr>
          <w:rFonts w:ascii="Arial" w:hAnsi="Arial" w:cs="Arial"/>
          <w:bCs/>
        </w:rPr>
      </w:pPr>
    </w:p>
    <w:p w14:paraId="126A20A2" w14:textId="4985DA5C" w:rsidR="00F63D84" w:rsidRPr="000D44F4" w:rsidRDefault="00F63D84" w:rsidP="000D44F4">
      <w:pPr>
        <w:autoSpaceDE w:val="0"/>
        <w:autoSpaceDN w:val="0"/>
        <w:adjustRightInd w:val="0"/>
        <w:ind w:firstLine="567"/>
        <w:jc w:val="both"/>
        <w:outlineLvl w:val="0"/>
        <w:rPr>
          <w:rFonts w:ascii="Arial" w:eastAsia="Calibri" w:hAnsi="Arial" w:cs="Arial"/>
          <w:bCs/>
          <w:lang w:eastAsia="en-US"/>
        </w:rPr>
      </w:pPr>
      <w:r w:rsidRPr="000D44F4">
        <w:rPr>
          <w:rFonts w:ascii="Arial" w:eastAsia="Calibri" w:hAnsi="Arial" w:cs="Arial"/>
          <w:bCs/>
          <w:lang w:eastAsia="en-US"/>
        </w:rPr>
        <w:lastRenderedPageBreak/>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1</w:t>
      </w:r>
    </w:p>
    <w:p w14:paraId="0C72A9FE" w14:textId="77777777" w:rsidR="00F63D84" w:rsidRPr="000D44F4" w:rsidRDefault="00F63D84" w:rsidP="000D44F4">
      <w:pPr>
        <w:autoSpaceDE w:val="0"/>
        <w:autoSpaceDN w:val="0"/>
        <w:adjustRightInd w:val="0"/>
        <w:ind w:firstLine="567"/>
        <w:jc w:val="both"/>
        <w:outlineLvl w:val="0"/>
        <w:rPr>
          <w:rFonts w:ascii="Arial" w:eastAsia="Calibri" w:hAnsi="Arial" w:cs="Arial"/>
          <w:bCs/>
          <w:lang w:eastAsia="en-US"/>
        </w:rPr>
      </w:pPr>
    </w:p>
    <w:p w14:paraId="25F01F29"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УТВЕРЖДЕНО</w:t>
      </w:r>
    </w:p>
    <w:p w14:paraId="07E82FFB"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7185599E"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Пшехского сельского поселения </w:t>
      </w:r>
    </w:p>
    <w:p w14:paraId="23CBED66"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615F2437" w14:textId="197E9C63"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0D44F4">
        <w:rPr>
          <w:rFonts w:ascii="Arial" w:eastAsia="Calibri" w:hAnsi="Arial" w:cs="Arial"/>
          <w:bCs/>
          <w:lang w:eastAsia="en-US"/>
        </w:rPr>
        <w:t>06.09.2022</w:t>
      </w:r>
      <w:r w:rsidRPr="000D44F4">
        <w:rPr>
          <w:rFonts w:ascii="Arial" w:eastAsia="Calibri" w:hAnsi="Arial" w:cs="Arial"/>
          <w:bCs/>
          <w:lang w:eastAsia="en-US"/>
        </w:rPr>
        <w:t xml:space="preserve"> № </w:t>
      </w:r>
      <w:r w:rsidR="000D44F4">
        <w:rPr>
          <w:rFonts w:ascii="Arial" w:eastAsia="Calibri" w:hAnsi="Arial" w:cs="Arial"/>
          <w:bCs/>
          <w:lang w:eastAsia="en-US"/>
        </w:rPr>
        <w:t>154</w:t>
      </w:r>
    </w:p>
    <w:p w14:paraId="19FD3ABC"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22C2EF3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2B604F00" w14:textId="77777777" w:rsidR="00F63D84" w:rsidRPr="000D44F4" w:rsidRDefault="00F63D84" w:rsidP="000D44F4">
      <w:pPr>
        <w:autoSpaceDE w:val="0"/>
        <w:autoSpaceDN w:val="0"/>
        <w:adjustRightInd w:val="0"/>
        <w:ind w:right="283" w:firstLine="567"/>
        <w:jc w:val="center"/>
        <w:rPr>
          <w:rFonts w:ascii="Arial" w:eastAsia="Calibri" w:hAnsi="Arial" w:cs="Arial"/>
          <w:b/>
          <w:lang w:eastAsia="en-US"/>
        </w:rPr>
      </w:pPr>
      <w:r w:rsidRPr="000D44F4">
        <w:rPr>
          <w:rFonts w:ascii="Arial" w:eastAsia="Calibri" w:hAnsi="Arial" w:cs="Arial"/>
          <w:b/>
          <w:lang w:eastAsia="en-US"/>
        </w:rPr>
        <w:t>ПОЛОЖЕНИЕ</w:t>
      </w:r>
    </w:p>
    <w:p w14:paraId="28C37F0E" w14:textId="77777777" w:rsidR="00F63D84" w:rsidRPr="000D44F4" w:rsidRDefault="00F63D84" w:rsidP="000D44F4">
      <w:pPr>
        <w:ind w:right="283" w:firstLine="567"/>
        <w:jc w:val="center"/>
        <w:rPr>
          <w:rFonts w:ascii="Arial" w:hAnsi="Arial" w:cs="Arial"/>
          <w:b/>
          <w:lang w:eastAsia="en-US"/>
        </w:rPr>
      </w:pPr>
      <w:r w:rsidRPr="000D44F4">
        <w:rPr>
          <w:rFonts w:ascii="Arial" w:hAnsi="Arial" w:cs="Arial"/>
          <w:b/>
          <w:lang w:eastAsia="en-US"/>
        </w:rPr>
        <w:t>о размещении и деятельности нестационарных торговых объектов</w:t>
      </w:r>
    </w:p>
    <w:p w14:paraId="6EEDFD92" w14:textId="77777777" w:rsidR="00F63D84" w:rsidRPr="000D44F4" w:rsidRDefault="00F63D84" w:rsidP="000D44F4">
      <w:pPr>
        <w:ind w:right="283" w:firstLine="567"/>
        <w:jc w:val="center"/>
        <w:rPr>
          <w:rFonts w:ascii="Arial" w:hAnsi="Arial" w:cs="Arial"/>
          <w:b/>
          <w:lang w:eastAsia="en-US"/>
        </w:rPr>
      </w:pPr>
      <w:r w:rsidRPr="000D44F4">
        <w:rPr>
          <w:rFonts w:ascii="Arial" w:hAnsi="Arial" w:cs="Arial"/>
          <w:b/>
          <w:lang w:eastAsia="en-US"/>
        </w:rPr>
        <w:t>на территории Пшехского сельского поселения</w:t>
      </w:r>
    </w:p>
    <w:p w14:paraId="3B25C0CD" w14:textId="77777777" w:rsidR="00F63D84" w:rsidRPr="000D44F4" w:rsidRDefault="00F63D84" w:rsidP="000D44F4">
      <w:pPr>
        <w:autoSpaceDE w:val="0"/>
        <w:autoSpaceDN w:val="0"/>
        <w:adjustRightInd w:val="0"/>
        <w:ind w:right="283" w:firstLine="567"/>
        <w:jc w:val="center"/>
        <w:rPr>
          <w:rFonts w:ascii="Arial" w:eastAsia="Calibri" w:hAnsi="Arial" w:cs="Arial"/>
          <w:b/>
          <w:lang w:eastAsia="en-US"/>
        </w:rPr>
      </w:pPr>
      <w:r w:rsidRPr="000D44F4">
        <w:rPr>
          <w:rFonts w:ascii="Arial" w:eastAsia="Calibri" w:hAnsi="Arial" w:cs="Arial"/>
          <w:b/>
          <w:lang w:eastAsia="en-US"/>
        </w:rPr>
        <w:t>Белореченского района</w:t>
      </w:r>
    </w:p>
    <w:p w14:paraId="32624E91" w14:textId="77777777" w:rsidR="00F63D84" w:rsidRPr="000D44F4" w:rsidRDefault="00F63D84" w:rsidP="000D44F4">
      <w:pPr>
        <w:autoSpaceDE w:val="0"/>
        <w:autoSpaceDN w:val="0"/>
        <w:adjustRightInd w:val="0"/>
        <w:ind w:right="283" w:firstLine="567"/>
        <w:jc w:val="center"/>
        <w:rPr>
          <w:rFonts w:ascii="Arial" w:eastAsia="Calibri" w:hAnsi="Arial" w:cs="Arial"/>
          <w:bCs/>
        </w:rPr>
      </w:pPr>
    </w:p>
    <w:p w14:paraId="006CDF34"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1. ОБЩИЕ ПОЛОЖЕНИЯ</w:t>
      </w:r>
    </w:p>
    <w:p w14:paraId="6BBB8F27"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p w14:paraId="156FAD0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Положение о размещении и деятельности нестационарных торговых объектов на территории Пшехского сельского поселения Белореченского района (далее - Положение) разработано в целях создания условий для обеспечения жителей Пшехского сельского поселения Белореченского района услугами торговли, бытового обслуживания, общественного питания и определяет порядок, условия размещения и деятельность нестационарных торговых объектов, а также нестационарных объектов, оказывающих бытовые услуги или услуги общественного питания на территории Пшехского сельского поселения Белореченского района.</w:t>
      </w:r>
    </w:p>
    <w:p w14:paraId="784DAD19" w14:textId="1898ED2E"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Положение распространяется на отношения, связанные с размещением</w:t>
      </w:r>
      <w:r w:rsidR="000D44F4" w:rsidRPr="000D44F4">
        <w:rPr>
          <w:rFonts w:ascii="Arial" w:eastAsia="Calibri" w:hAnsi="Arial" w:cs="Arial"/>
          <w:bCs/>
          <w:lang w:eastAsia="en-US"/>
        </w:rPr>
        <w:t xml:space="preserve"> </w:t>
      </w:r>
      <w:r w:rsidRPr="000D44F4">
        <w:rPr>
          <w:rFonts w:ascii="Arial" w:eastAsia="Calibri" w:hAnsi="Arial" w:cs="Arial"/>
          <w:bCs/>
          <w:lang w:eastAsia="en-US"/>
        </w:rPr>
        <w:t>и деятельностью нестационарных торговых объектов, нестационарных объектов, оказывающих бытовые услуги или услуги общественного питания на землях общего пользования, находящихся в муниципальной собственности Пшехского сельского поселения Белореченского района, а также земельных участках, государственная собственность на которые не разграничена.</w:t>
      </w:r>
    </w:p>
    <w:p w14:paraId="56F683D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4" w:name="Par96"/>
      <w:bookmarkEnd w:id="4"/>
      <w:r w:rsidRPr="000D44F4">
        <w:rPr>
          <w:rFonts w:ascii="Arial" w:eastAsia="Calibri" w:hAnsi="Arial" w:cs="Arial"/>
          <w:bCs/>
          <w:lang w:eastAsia="en-US"/>
        </w:rPr>
        <w:t>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4A2C3DA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Для целей настоящего Положения используются следующие определения и виды НТО:</w:t>
      </w:r>
    </w:p>
    <w:p w14:paraId="1E45D6C8"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bookmarkStart w:id="5" w:name="Par108"/>
      <w:bookmarkEnd w:id="5"/>
      <w:r w:rsidRPr="000D44F4">
        <w:rPr>
          <w:rFonts w:ascii="Arial" w:hAnsi="Arial" w:cs="Arial"/>
          <w:bCs/>
          <w:color w:val="2D2D2D"/>
          <w:spacing w:val="1"/>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14:paraId="784D8973"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14:paraId="519EF5F7"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w:t>
      </w:r>
      <w:r w:rsidRPr="000D44F4">
        <w:rPr>
          <w:rFonts w:ascii="Arial" w:hAnsi="Arial" w:cs="Arial"/>
          <w:bCs/>
          <w:color w:val="2D2D2D"/>
          <w:spacing w:val="1"/>
        </w:rPr>
        <w:lastRenderedPageBreak/>
        <w:t>другим), живой рыбой и другими гидробионтами (ракообразными, моллюсками и прочими);</w:t>
      </w:r>
    </w:p>
    <w:p w14:paraId="5A4EE1DD"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14:paraId="1F3BD306"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14:paraId="551B4AB2"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14:paraId="130D6D60"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бахчевый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14:paraId="0529C622"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14:paraId="2EA2BA0E"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14:paraId="33C86B4D" w14:textId="77777777" w:rsidR="00F63D84" w:rsidRPr="000D44F4" w:rsidRDefault="00F63D84" w:rsidP="000D44F4">
      <w:pPr>
        <w:shd w:val="clear" w:color="auto" w:fill="FFFFFF"/>
        <w:spacing w:line="252" w:lineRule="atLeast"/>
        <w:ind w:firstLine="567"/>
        <w:jc w:val="both"/>
        <w:textAlignment w:val="baseline"/>
        <w:rPr>
          <w:rFonts w:ascii="Arial" w:hAnsi="Arial" w:cs="Arial"/>
          <w:bCs/>
          <w:color w:val="2D2D2D"/>
          <w:spacing w:val="1"/>
        </w:rPr>
      </w:pPr>
      <w:r w:rsidRPr="000D44F4">
        <w:rPr>
          <w:rFonts w:ascii="Arial" w:hAnsi="Arial" w:cs="Arial"/>
          <w:bCs/>
          <w:color w:val="2D2D2D"/>
          <w:spacing w:val="1"/>
        </w:rPr>
        <w:t>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14:paraId="2AC9360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3.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 </w:t>
      </w:r>
    </w:p>
    <w:p w14:paraId="04296D5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4. Размещение НТО осуществляется путем проведения конкурса на право размещения НТО на территории Пшехского сельского поселения Белореченского района (далее - Конкурс), путем выдачи разрешения на право размещения НТО в дни проведения праздничных (торжественных) мероприятий, а также путем заключения договора о предоставлении права размещения нестационарных кафе, за исключением случаев, указанных в пункте 2 настоящего Постановления. </w:t>
      </w:r>
    </w:p>
    <w:p w14:paraId="4454D6E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 Органом, ответственным за проведение Конкурса, является общий отдел администрации Пшехского сельского поселения Белореченского района (далее – общий отдел).</w:t>
      </w:r>
    </w:p>
    <w:p w14:paraId="05C476F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 Срок предоставления права на размещение НТО устанавливается:</w:t>
      </w:r>
    </w:p>
    <w:p w14:paraId="5D15AE6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сезонных НТО:</w:t>
      </w:r>
    </w:p>
    <w:p w14:paraId="23D0DE9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объекты, функционирующие в весенне-летний период - до семи месяцев (с 1 апреля по 31 октября);</w:t>
      </w:r>
    </w:p>
    <w:p w14:paraId="1EF7342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объекты по реализации бахчевых культур - до трех месяцев (с 1 июля по 30 сентября);</w:t>
      </w:r>
    </w:p>
    <w:p w14:paraId="0C98569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объекты по реализации кваса из кег в розлив и торговых автоматов по продаже кваса - до пяти месяцев (с 1 мая по 30 сентября);</w:t>
      </w:r>
    </w:p>
    <w:p w14:paraId="4B3FC9C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объекты, функционирующие в осенне-зимний период - до пяти месяцев (с 1 ноября по 31 марта);</w:t>
      </w:r>
    </w:p>
    <w:p w14:paraId="692DDEF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объекты, функционирующие во время проведения праздничных (торжественных) мероприятий, имеющих краткосрочный характер (без проведения Конкурса) - до 10 дней; </w:t>
      </w:r>
    </w:p>
    <w:p w14:paraId="1FCEAE1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несезонных НТО:</w:t>
      </w:r>
    </w:p>
    <w:p w14:paraId="56F9DA2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киосков, павильонов, нестационарных кафе – не менее пяти лет, но не более семи лет и дополнительно однократно на новый срок, соответствующий сроку прежнего договора на размещение, без проведения Конкурса по заявлению хозяйствующего субъекта, осуществляющего торговую деятельность и являющегося стороной договора.</w:t>
      </w:r>
    </w:p>
    <w:p w14:paraId="4A33320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Продлевать договоры на размещение нестационарных торговых объектов и объектов для осуществления развозной торговли без проведения торгов.</w:t>
      </w:r>
    </w:p>
    <w:p w14:paraId="29124BC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7. Организатором Конкурса является общий</w:t>
      </w:r>
      <w:r w:rsidRPr="000D44F4">
        <w:rPr>
          <w:rFonts w:ascii="Arial" w:eastAsia="Calibri" w:hAnsi="Arial" w:cs="Arial"/>
          <w:bCs/>
          <w:color w:val="FF0000"/>
          <w:lang w:eastAsia="en-US"/>
        </w:rPr>
        <w:t xml:space="preserve"> </w:t>
      </w:r>
      <w:r w:rsidRPr="000D44F4">
        <w:rPr>
          <w:rFonts w:ascii="Arial" w:eastAsia="Calibri" w:hAnsi="Arial" w:cs="Arial"/>
          <w:bCs/>
          <w:lang w:eastAsia="en-US"/>
        </w:rPr>
        <w:t>отдел администрации Пшехского сельского поселения Белореченского района.</w:t>
      </w:r>
    </w:p>
    <w:p w14:paraId="3DF1A4A0" w14:textId="294251D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8. Схема размещения НТО (далее - Схема) представляет собой перечень территорий, находящихся в муниципальной собственности Пшехского сельского поселения Белореченского района</w:t>
      </w:r>
      <w:r w:rsidR="000D44F4">
        <w:rPr>
          <w:rFonts w:ascii="Arial" w:eastAsia="Calibri" w:hAnsi="Arial" w:cs="Arial"/>
          <w:bCs/>
          <w:lang w:eastAsia="en-US"/>
        </w:rPr>
        <w:t>,</w:t>
      </w:r>
      <w:r w:rsidRPr="000D44F4">
        <w:rPr>
          <w:rFonts w:ascii="Arial" w:eastAsia="Calibri" w:hAnsi="Arial" w:cs="Arial"/>
          <w:bCs/>
          <w:lang w:eastAsia="en-US"/>
        </w:rPr>
        <w:t xml:space="preserve"> или государственная собственность на которые не разграничена, для размещения НТО, нестационарных объектов по предоставлению бытовых услуг, а также услуг общественного питания.</w:t>
      </w:r>
    </w:p>
    <w:p w14:paraId="7A4562B7" w14:textId="66319490"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9. Размещение НТО,</w:t>
      </w:r>
      <w:r w:rsidR="000D44F4" w:rsidRPr="000D44F4">
        <w:rPr>
          <w:rFonts w:ascii="Arial" w:eastAsia="Calibri" w:hAnsi="Arial" w:cs="Arial"/>
          <w:bCs/>
          <w:lang w:eastAsia="en-US"/>
        </w:rPr>
        <w:t xml:space="preserve"> </w:t>
      </w:r>
      <w:r w:rsidRPr="000D44F4">
        <w:rPr>
          <w:rFonts w:ascii="Arial" w:eastAsia="Calibri" w:hAnsi="Arial" w:cs="Arial"/>
          <w:bCs/>
          <w:lang w:eastAsia="en-US"/>
        </w:rPr>
        <w:t>нестационарных объектов по предоставлению бытовых услуг, а также услуг общественного питания на территории Пшехского сельского поселения Белореченского района на земельных участках, находящихся в государственной или муниципальной собственности, осуществляется в соответствии со схемой размещения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муниципального образования Белореченский район.</w:t>
      </w:r>
    </w:p>
    <w:p w14:paraId="52E90974"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p w14:paraId="511C9476"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2. ПОРЯДОК РАБОТЫ КОНКУРСНОЙ КОМИССИИ</w:t>
      </w:r>
    </w:p>
    <w:p w14:paraId="50784D3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237AC8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10. Предметом Конкурса является предоставление права размещения НТО на территории Пшехского сельского поселения Белореченского района в соответствии со Схемой размещения.</w:t>
      </w:r>
    </w:p>
    <w:p w14:paraId="1CE24D3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11. Конкурс проводит конкурсная комиссия по предоставлению права размещения НТО на территории Пшехского сельского поселения Белореченского района (далее - Конкурсная комиссия), состав которой утвержден постановлением администрации Пшехского сельского поселения Белореченского района и действует на постоянной основе.</w:t>
      </w:r>
    </w:p>
    <w:p w14:paraId="30B9548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12. В состав Конкурсной комиссии входят: председатель, заместитель председателя, секретарь и члены комиссии.</w:t>
      </w:r>
    </w:p>
    <w:p w14:paraId="50EDA50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13.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14:paraId="47E1B8E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14.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14:paraId="397FD70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15. Конкурсная комиссия:</w:t>
      </w:r>
    </w:p>
    <w:p w14:paraId="78680DB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вскрывает конверты с документами на участие в Конкурсе;</w:t>
      </w:r>
    </w:p>
    <w:p w14:paraId="4AE302D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принимает решение о допуске к участию в Конкурсе и признании участником Конкурса или об отказе в допуске к участию в Конкурсе;</w:t>
      </w:r>
    </w:p>
    <w:p w14:paraId="01F0D88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рассматривает заявления и документы на участие в Конкурсе;</w:t>
      </w:r>
    </w:p>
    <w:p w14:paraId="0FAFBED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определяет победителей Конкурса;</w:t>
      </w:r>
    </w:p>
    <w:p w14:paraId="6439D58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принимает решения по иным вопросам, касающимся размещения НТО.</w:t>
      </w:r>
    </w:p>
    <w:p w14:paraId="19C1006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16.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14:paraId="1C38FB8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17. Результаты голосования и решение Конкурсной комиссии заносятся в протокол заседания Конкурсной комиссии, который подписывается ее членами, присутствовавшими на заседании. Протокол заседания Конкурсной комиссии ведется секретарем Конкурсной комиссии.</w:t>
      </w:r>
    </w:p>
    <w:p w14:paraId="511760C2"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08E7DB15"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3. УСЛОВИЯ УЧАСТИЯ И ПОРЯДОК ПРОВЕДЕНИЯ КОНКУРСА</w:t>
      </w:r>
    </w:p>
    <w:p w14:paraId="41CC579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574A41EE" w14:textId="77777777" w:rsidR="00F63D84" w:rsidRPr="000D44F4" w:rsidRDefault="00F63D84" w:rsidP="000D44F4">
      <w:pPr>
        <w:autoSpaceDE w:val="0"/>
        <w:autoSpaceDN w:val="0"/>
        <w:adjustRightInd w:val="0"/>
        <w:ind w:firstLine="567"/>
        <w:jc w:val="center"/>
        <w:outlineLvl w:val="2"/>
        <w:rPr>
          <w:rFonts w:ascii="Arial" w:eastAsia="Calibri" w:hAnsi="Arial" w:cs="Arial"/>
          <w:bCs/>
          <w:lang w:eastAsia="en-US"/>
        </w:rPr>
      </w:pPr>
      <w:r w:rsidRPr="000D44F4">
        <w:rPr>
          <w:rFonts w:ascii="Arial" w:eastAsia="Calibri" w:hAnsi="Arial" w:cs="Arial"/>
          <w:bCs/>
          <w:lang w:eastAsia="en-US"/>
        </w:rPr>
        <w:t>3.1. УСЛОВИЯ УЧАСТИЯ В КОНКУРСЕ</w:t>
      </w:r>
    </w:p>
    <w:p w14:paraId="56D0392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0D2C6F8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18.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w:t>
      </w:r>
      <w:hyperlink r:id="rId10" w:anchor="Par377" w:history="1">
        <w:r w:rsidRPr="000D44F4">
          <w:rPr>
            <w:rFonts w:ascii="Arial" w:eastAsia="Calibri" w:hAnsi="Arial" w:cs="Arial"/>
            <w:bCs/>
            <w:color w:val="000000"/>
            <w:lang w:eastAsia="en-US"/>
          </w:rPr>
          <w:t>форме</w:t>
        </w:r>
      </w:hyperlink>
      <w:r w:rsidRPr="000D44F4">
        <w:rPr>
          <w:rFonts w:ascii="Arial" w:eastAsia="Calibri" w:hAnsi="Arial" w:cs="Arial"/>
          <w:bCs/>
          <w:lang w:eastAsia="en-US"/>
        </w:rPr>
        <w:t xml:space="preserve"> согласно приложению № 1 к настоящему Положению (далее - заявление) с приложением документов, указанных в пункте 19 настоящего Положения, не позднее даты приема заявок, указанной в информационном сообщении о проведения Конкурса.</w:t>
      </w:r>
    </w:p>
    <w:p w14:paraId="7CBF148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6" w:name="Par154"/>
      <w:bookmarkEnd w:id="6"/>
      <w:r w:rsidRPr="000D44F4">
        <w:rPr>
          <w:rFonts w:ascii="Arial" w:eastAsia="Calibri" w:hAnsi="Arial" w:cs="Arial"/>
          <w:bCs/>
          <w:lang w:eastAsia="en-US"/>
        </w:rPr>
        <w:t>19. Для участия в Конкурсе заявитель направляет или представляет в общий отдел администрации Пшехского сельского поселения Белореченского района заявление с приложением:</w:t>
      </w:r>
    </w:p>
    <w:p w14:paraId="4984AA9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1) </w:t>
      </w:r>
      <w:bookmarkStart w:id="7" w:name="Par156"/>
      <w:bookmarkEnd w:id="7"/>
      <w:r w:rsidRPr="000D44F4">
        <w:rPr>
          <w:rFonts w:ascii="Arial" w:eastAsia="Calibri" w:hAnsi="Arial" w:cs="Arial"/>
          <w:bCs/>
          <w:lang w:eastAsia="en-US"/>
        </w:rPr>
        <w:t>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0191010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документов, содержащих сведения, подтверждающие соответствие заявителя конкурсным условиям:</w:t>
      </w:r>
    </w:p>
    <w:p w14:paraId="32E2314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tbl>
      <w:tblPr>
        <w:tblW w:w="9492" w:type="dxa"/>
        <w:tblInd w:w="62" w:type="dxa"/>
        <w:tblLayout w:type="fixed"/>
        <w:tblCellMar>
          <w:top w:w="102" w:type="dxa"/>
          <w:left w:w="62" w:type="dxa"/>
          <w:bottom w:w="102" w:type="dxa"/>
          <w:right w:w="62" w:type="dxa"/>
        </w:tblCellMar>
        <w:tblLook w:val="04A0" w:firstRow="1" w:lastRow="0" w:firstColumn="1" w:lastColumn="0" w:noHBand="0" w:noVBand="1"/>
      </w:tblPr>
      <w:tblGrid>
        <w:gridCol w:w="709"/>
        <w:gridCol w:w="4533"/>
        <w:gridCol w:w="4250"/>
      </w:tblGrid>
      <w:tr w:rsidR="00F63D84" w:rsidRPr="000D44F4" w14:paraId="3A8D819D" w14:textId="77777777" w:rsidTr="000D44F4">
        <w:trPr>
          <w:trHeight w:val="20"/>
        </w:trPr>
        <w:tc>
          <w:tcPr>
            <w:tcW w:w="709" w:type="dxa"/>
            <w:tcBorders>
              <w:top w:val="single" w:sz="4" w:space="0" w:color="auto"/>
              <w:left w:val="single" w:sz="4" w:space="0" w:color="auto"/>
              <w:bottom w:val="single" w:sz="4" w:space="0" w:color="auto"/>
              <w:right w:val="single" w:sz="4" w:space="0" w:color="auto"/>
            </w:tcBorders>
            <w:hideMark/>
          </w:tcPr>
          <w:p w14:paraId="2A895DAB"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w:t>
            </w:r>
          </w:p>
          <w:p w14:paraId="72DB252C"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п/п</w:t>
            </w:r>
          </w:p>
        </w:tc>
        <w:tc>
          <w:tcPr>
            <w:tcW w:w="4536" w:type="dxa"/>
            <w:tcBorders>
              <w:top w:val="single" w:sz="4" w:space="0" w:color="auto"/>
              <w:left w:val="single" w:sz="4" w:space="0" w:color="auto"/>
              <w:bottom w:val="single" w:sz="4" w:space="0" w:color="auto"/>
              <w:right w:val="single" w:sz="4" w:space="0" w:color="auto"/>
            </w:tcBorders>
            <w:hideMark/>
          </w:tcPr>
          <w:p w14:paraId="5C2E0C72"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Наименование конкурсного условия</w:t>
            </w:r>
          </w:p>
        </w:tc>
        <w:tc>
          <w:tcPr>
            <w:tcW w:w="4253" w:type="dxa"/>
            <w:tcBorders>
              <w:top w:val="single" w:sz="4" w:space="0" w:color="auto"/>
              <w:left w:val="single" w:sz="4" w:space="0" w:color="auto"/>
              <w:bottom w:val="single" w:sz="4" w:space="0" w:color="auto"/>
              <w:right w:val="single" w:sz="4" w:space="0" w:color="auto"/>
            </w:tcBorders>
            <w:hideMark/>
          </w:tcPr>
          <w:p w14:paraId="6DA05298"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Документы, содержащие сведения, подтверждающие соответствие участника конкурсным условиям</w:t>
            </w:r>
          </w:p>
        </w:tc>
      </w:tr>
      <w:tr w:rsidR="00F63D84" w:rsidRPr="000D44F4" w14:paraId="7058F902" w14:textId="77777777" w:rsidTr="000D44F4">
        <w:trPr>
          <w:trHeight w:val="20"/>
        </w:trPr>
        <w:tc>
          <w:tcPr>
            <w:tcW w:w="709" w:type="dxa"/>
            <w:tcBorders>
              <w:top w:val="single" w:sz="4" w:space="0" w:color="auto"/>
              <w:left w:val="single" w:sz="4" w:space="0" w:color="auto"/>
              <w:bottom w:val="single" w:sz="4" w:space="0" w:color="auto"/>
              <w:right w:val="single" w:sz="4" w:space="0" w:color="auto"/>
            </w:tcBorders>
            <w:hideMark/>
          </w:tcPr>
          <w:p w14:paraId="61B22931"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c>
          <w:tcPr>
            <w:tcW w:w="4536" w:type="dxa"/>
            <w:tcBorders>
              <w:top w:val="single" w:sz="4" w:space="0" w:color="auto"/>
              <w:left w:val="single" w:sz="4" w:space="0" w:color="auto"/>
              <w:bottom w:val="single" w:sz="4" w:space="0" w:color="auto"/>
              <w:right w:val="single" w:sz="4" w:space="0" w:color="auto"/>
            </w:tcBorders>
            <w:hideMark/>
          </w:tcPr>
          <w:p w14:paraId="0AE32FBF"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2</w:t>
            </w:r>
          </w:p>
        </w:tc>
        <w:tc>
          <w:tcPr>
            <w:tcW w:w="4253" w:type="dxa"/>
            <w:tcBorders>
              <w:top w:val="single" w:sz="4" w:space="0" w:color="auto"/>
              <w:left w:val="single" w:sz="4" w:space="0" w:color="auto"/>
              <w:bottom w:val="single" w:sz="4" w:space="0" w:color="auto"/>
              <w:right w:val="single" w:sz="4" w:space="0" w:color="auto"/>
            </w:tcBorders>
            <w:hideMark/>
          </w:tcPr>
          <w:p w14:paraId="48AB57ED" w14:textId="77777777" w:rsidR="00F63D84" w:rsidRPr="000D44F4" w:rsidRDefault="00F63D84" w:rsidP="000D44F4">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3</w:t>
            </w:r>
          </w:p>
        </w:tc>
      </w:tr>
      <w:tr w:rsidR="00F63D84" w:rsidRPr="000D44F4" w14:paraId="255D3E61" w14:textId="77777777" w:rsidTr="000D44F4">
        <w:trPr>
          <w:trHeight w:val="20"/>
        </w:trPr>
        <w:tc>
          <w:tcPr>
            <w:tcW w:w="709" w:type="dxa"/>
            <w:tcBorders>
              <w:top w:val="single" w:sz="4" w:space="0" w:color="auto"/>
              <w:left w:val="single" w:sz="4" w:space="0" w:color="auto"/>
              <w:bottom w:val="single" w:sz="4" w:space="0" w:color="auto"/>
              <w:right w:val="single" w:sz="4" w:space="0" w:color="auto"/>
            </w:tcBorders>
            <w:hideMark/>
          </w:tcPr>
          <w:p w14:paraId="2055C0BB"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bookmarkStart w:id="8" w:name="Par167"/>
            <w:bookmarkEnd w:id="8"/>
            <w:r w:rsidRPr="000D44F4">
              <w:rPr>
                <w:rFonts w:ascii="Arial" w:eastAsia="Calibri" w:hAnsi="Arial" w:cs="Arial"/>
                <w:bCs/>
                <w:lang w:eastAsia="en-US"/>
              </w:rPr>
              <w:t>1.</w:t>
            </w:r>
          </w:p>
        </w:tc>
        <w:tc>
          <w:tcPr>
            <w:tcW w:w="4536" w:type="dxa"/>
            <w:tcBorders>
              <w:top w:val="single" w:sz="4" w:space="0" w:color="auto"/>
              <w:left w:val="single" w:sz="4" w:space="0" w:color="auto"/>
              <w:bottom w:val="single" w:sz="4" w:space="0" w:color="auto"/>
              <w:right w:val="single" w:sz="4" w:space="0" w:color="auto"/>
            </w:tcBorders>
            <w:hideMark/>
          </w:tcPr>
          <w:p w14:paraId="14CF9B48"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 xml:space="preserve">Предложения по оборудованию нестационарного торгового объекта и прилегающей территории в едином архитектурно-дизайнерском стиле, </w:t>
            </w:r>
            <w:r w:rsidRPr="000D44F4">
              <w:rPr>
                <w:rFonts w:ascii="Arial" w:eastAsia="Calibri" w:hAnsi="Arial" w:cs="Arial"/>
                <w:bCs/>
                <w:lang w:eastAsia="en-US"/>
              </w:rPr>
              <w:lastRenderedPageBreak/>
              <w:t>согласованном с управлением архитектуры и градостроительства администрации муниципального образования Белореченский район</w:t>
            </w:r>
          </w:p>
        </w:tc>
        <w:tc>
          <w:tcPr>
            <w:tcW w:w="4253" w:type="dxa"/>
            <w:tcBorders>
              <w:top w:val="single" w:sz="4" w:space="0" w:color="auto"/>
              <w:left w:val="single" w:sz="4" w:space="0" w:color="auto"/>
              <w:bottom w:val="single" w:sz="4" w:space="0" w:color="auto"/>
              <w:right w:val="single" w:sz="4" w:space="0" w:color="auto"/>
            </w:tcBorders>
            <w:hideMark/>
          </w:tcPr>
          <w:p w14:paraId="30075BE5" w14:textId="31838A8E"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lastRenderedPageBreak/>
              <w:t xml:space="preserve">Эскиз, дизайн-проект нестационарного торгового объекта, согласованный с управлением архитектуры и градостроительства </w:t>
            </w:r>
            <w:r w:rsidRPr="000D44F4">
              <w:rPr>
                <w:rFonts w:ascii="Arial" w:eastAsia="Calibri" w:hAnsi="Arial" w:cs="Arial"/>
                <w:bCs/>
                <w:lang w:eastAsia="en-US"/>
              </w:rPr>
              <w:lastRenderedPageBreak/>
              <w:t>администрации муниципального образования Белореченский</w:t>
            </w:r>
            <w:r w:rsidR="000D44F4">
              <w:rPr>
                <w:rFonts w:ascii="Arial" w:eastAsia="Calibri" w:hAnsi="Arial" w:cs="Arial"/>
                <w:bCs/>
                <w:lang w:eastAsia="en-US"/>
              </w:rPr>
              <w:t xml:space="preserve"> </w:t>
            </w:r>
            <w:r w:rsidRPr="000D44F4">
              <w:rPr>
                <w:rFonts w:ascii="Arial" w:eastAsia="Calibri" w:hAnsi="Arial" w:cs="Arial"/>
                <w:bCs/>
                <w:lang w:eastAsia="en-US"/>
              </w:rPr>
              <w:t>район</w:t>
            </w:r>
          </w:p>
        </w:tc>
      </w:tr>
      <w:tr w:rsidR="00F63D84" w:rsidRPr="000D44F4" w14:paraId="567C8FC4" w14:textId="77777777" w:rsidTr="000D44F4">
        <w:trPr>
          <w:trHeight w:val="20"/>
        </w:trPr>
        <w:tc>
          <w:tcPr>
            <w:tcW w:w="709" w:type="dxa"/>
            <w:tcBorders>
              <w:top w:val="single" w:sz="4" w:space="0" w:color="auto"/>
              <w:left w:val="single" w:sz="4" w:space="0" w:color="auto"/>
              <w:bottom w:val="single" w:sz="4" w:space="0" w:color="auto"/>
              <w:right w:val="single" w:sz="4" w:space="0" w:color="auto"/>
            </w:tcBorders>
            <w:hideMark/>
          </w:tcPr>
          <w:p w14:paraId="052ECF15"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bookmarkStart w:id="9" w:name="Par170"/>
            <w:bookmarkStart w:id="10" w:name="Par173"/>
            <w:bookmarkEnd w:id="9"/>
            <w:bookmarkEnd w:id="10"/>
            <w:r w:rsidRPr="000D44F4">
              <w:rPr>
                <w:rFonts w:ascii="Arial" w:eastAsia="Calibri" w:hAnsi="Arial" w:cs="Arial"/>
                <w:bCs/>
                <w:lang w:eastAsia="en-US"/>
              </w:rPr>
              <w:lastRenderedPageBreak/>
              <w:t>2.</w:t>
            </w:r>
          </w:p>
        </w:tc>
        <w:tc>
          <w:tcPr>
            <w:tcW w:w="4536" w:type="dxa"/>
            <w:tcBorders>
              <w:top w:val="single" w:sz="4" w:space="0" w:color="auto"/>
              <w:left w:val="single" w:sz="4" w:space="0" w:color="auto"/>
              <w:bottom w:val="single" w:sz="4" w:space="0" w:color="auto"/>
              <w:right w:val="single" w:sz="4" w:space="0" w:color="auto"/>
            </w:tcBorders>
            <w:hideMark/>
          </w:tcPr>
          <w:p w14:paraId="6FCB02D0"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Сведения об использовании поверенных технических средств измерения:</w:t>
            </w:r>
          </w:p>
          <w:p w14:paraId="5A37C984" w14:textId="77777777" w:rsidR="00F63D84" w:rsidRPr="000D44F4" w:rsidRDefault="00F63D84" w:rsidP="000D44F4">
            <w:pPr>
              <w:autoSpaceDE w:val="0"/>
              <w:autoSpaceDN w:val="0"/>
              <w:adjustRightInd w:val="0"/>
              <w:spacing w:line="276" w:lineRule="auto"/>
              <w:jc w:val="both"/>
              <w:rPr>
                <w:rFonts w:ascii="Arial" w:eastAsia="Calibri" w:hAnsi="Arial" w:cs="Arial"/>
                <w:bCs/>
              </w:rPr>
            </w:pPr>
            <w:r w:rsidRPr="000D44F4">
              <w:rPr>
                <w:rFonts w:ascii="Arial" w:eastAsia="Calibri" w:hAnsi="Arial" w:cs="Arial"/>
                <w:bCs/>
                <w:lang w:eastAsia="en-US"/>
              </w:rPr>
              <w:t>- весов (для реализации продукции на развес);</w:t>
            </w:r>
          </w:p>
          <w:p w14:paraId="293AB2C8"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 мерных емкостей (для реализации продукции на розлив)</w:t>
            </w:r>
          </w:p>
        </w:tc>
        <w:tc>
          <w:tcPr>
            <w:tcW w:w="4253" w:type="dxa"/>
            <w:tcBorders>
              <w:top w:val="single" w:sz="4" w:space="0" w:color="auto"/>
              <w:left w:val="single" w:sz="4" w:space="0" w:color="auto"/>
              <w:bottom w:val="single" w:sz="4" w:space="0" w:color="auto"/>
              <w:right w:val="single" w:sz="4" w:space="0" w:color="auto"/>
            </w:tcBorders>
            <w:hideMark/>
          </w:tcPr>
          <w:p w14:paraId="4BE976BA"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Документы, подтверждающие проведение поверки технических средств измерения (весов, мерных емкостей)</w:t>
            </w:r>
          </w:p>
        </w:tc>
      </w:tr>
      <w:tr w:rsidR="00F63D84" w:rsidRPr="000D44F4" w14:paraId="32815AC9" w14:textId="77777777" w:rsidTr="000D44F4">
        <w:trPr>
          <w:trHeight w:val="20"/>
        </w:trPr>
        <w:tc>
          <w:tcPr>
            <w:tcW w:w="709" w:type="dxa"/>
            <w:tcBorders>
              <w:top w:val="single" w:sz="4" w:space="0" w:color="auto"/>
              <w:left w:val="single" w:sz="4" w:space="0" w:color="auto"/>
              <w:bottom w:val="single" w:sz="4" w:space="0" w:color="auto"/>
              <w:right w:val="single" w:sz="4" w:space="0" w:color="auto"/>
            </w:tcBorders>
            <w:hideMark/>
          </w:tcPr>
          <w:p w14:paraId="03A43603"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3.</w:t>
            </w:r>
          </w:p>
        </w:tc>
        <w:tc>
          <w:tcPr>
            <w:tcW w:w="4536" w:type="dxa"/>
            <w:tcBorders>
              <w:top w:val="single" w:sz="4" w:space="0" w:color="auto"/>
              <w:left w:val="single" w:sz="4" w:space="0" w:color="auto"/>
              <w:bottom w:val="single" w:sz="4" w:space="0" w:color="auto"/>
              <w:right w:val="single" w:sz="4" w:space="0" w:color="auto"/>
            </w:tcBorders>
            <w:hideMark/>
          </w:tcPr>
          <w:p w14:paraId="4DB8C278"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Сведения о финансовом предложении за право размещения нестационарного торгового объекта</w:t>
            </w:r>
          </w:p>
        </w:tc>
        <w:tc>
          <w:tcPr>
            <w:tcW w:w="4253" w:type="dxa"/>
            <w:tcBorders>
              <w:top w:val="single" w:sz="4" w:space="0" w:color="auto"/>
              <w:left w:val="single" w:sz="4" w:space="0" w:color="auto"/>
              <w:bottom w:val="single" w:sz="4" w:space="0" w:color="auto"/>
              <w:right w:val="single" w:sz="4" w:space="0" w:color="auto"/>
            </w:tcBorders>
            <w:hideMark/>
          </w:tcPr>
          <w:p w14:paraId="440943F8" w14:textId="77777777" w:rsidR="00F63D84" w:rsidRPr="000D44F4" w:rsidRDefault="00F63D84" w:rsidP="000D44F4">
            <w:pPr>
              <w:autoSpaceDE w:val="0"/>
              <w:autoSpaceDN w:val="0"/>
              <w:adjustRightInd w:val="0"/>
              <w:spacing w:line="276" w:lineRule="auto"/>
              <w:jc w:val="both"/>
              <w:rPr>
                <w:rFonts w:ascii="Arial" w:eastAsia="Calibri" w:hAnsi="Arial" w:cs="Arial"/>
                <w:bCs/>
                <w:lang w:eastAsia="en-US"/>
              </w:rPr>
            </w:pPr>
            <w:r w:rsidRPr="000D44F4">
              <w:rPr>
                <w:rFonts w:ascii="Arial" w:eastAsia="Calibri" w:hAnsi="Arial" w:cs="Arial"/>
                <w:bCs/>
                <w:lang w:eastAsia="en-US"/>
              </w:rPr>
              <w:t>Расчет финансового предложения за право размещения объекта в соответствии с методикой определения стартового размера финансового предложения за право размещения НТО, утвержденной постановлением администрации Пшехского сельского поселения Белореченского района</w:t>
            </w:r>
          </w:p>
        </w:tc>
      </w:tr>
    </w:tbl>
    <w:p w14:paraId="278494C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244B91BF" w14:textId="1E673770"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Документы, указанные в настоящем пункте</w:t>
      </w:r>
      <w:r w:rsidR="000D44F4">
        <w:rPr>
          <w:rFonts w:ascii="Arial" w:eastAsia="Calibri" w:hAnsi="Arial" w:cs="Arial"/>
          <w:bCs/>
          <w:lang w:eastAsia="en-US"/>
        </w:rPr>
        <w:t>,</w:t>
      </w:r>
      <w:r w:rsidRPr="000D44F4">
        <w:rPr>
          <w:rFonts w:ascii="Arial" w:eastAsia="Calibri" w:hAnsi="Arial" w:cs="Arial"/>
          <w:bCs/>
          <w:lang w:eastAsia="en-US"/>
        </w:rPr>
        <w:t xml:space="preserve"> являются необходимыми для участия в Конкурсе.</w:t>
      </w:r>
    </w:p>
    <w:p w14:paraId="022319DE" w14:textId="77777777" w:rsidR="00F63D84" w:rsidRPr="000D44F4" w:rsidRDefault="00F63D84" w:rsidP="000D44F4">
      <w:pPr>
        <w:autoSpaceDE w:val="0"/>
        <w:autoSpaceDN w:val="0"/>
        <w:adjustRightInd w:val="0"/>
        <w:ind w:firstLine="567"/>
        <w:jc w:val="both"/>
        <w:rPr>
          <w:rFonts w:ascii="Arial" w:hAnsi="Arial" w:cs="Arial"/>
          <w:bCs/>
        </w:rPr>
      </w:pPr>
      <w:r w:rsidRPr="000D44F4">
        <w:rPr>
          <w:rFonts w:ascii="Arial" w:hAnsi="Arial" w:cs="Arial"/>
          <w:bCs/>
        </w:rPr>
        <w:t>19.1. Помимо документов, указанных в пункте 19 настоящего Порядка, для участия в Конкурсе необходимы:</w:t>
      </w:r>
    </w:p>
    <w:p w14:paraId="17A40615" w14:textId="77777777" w:rsidR="00F63D84" w:rsidRPr="000D44F4" w:rsidRDefault="00F63D84" w:rsidP="000D44F4">
      <w:pPr>
        <w:numPr>
          <w:ilvl w:val="0"/>
          <w:numId w:val="7"/>
        </w:numPr>
        <w:autoSpaceDE w:val="0"/>
        <w:autoSpaceDN w:val="0"/>
        <w:adjustRightInd w:val="0"/>
        <w:ind w:left="0" w:firstLine="567"/>
        <w:contextualSpacing/>
        <w:jc w:val="both"/>
        <w:rPr>
          <w:rFonts w:ascii="Arial" w:eastAsia="Calibri" w:hAnsi="Arial" w:cs="Arial"/>
          <w:bCs/>
        </w:rPr>
      </w:pPr>
      <w:r w:rsidRPr="000D44F4">
        <w:rPr>
          <w:rFonts w:ascii="Arial" w:eastAsia="Calibri" w:hAnsi="Arial" w:cs="Arial"/>
          <w:bCs/>
        </w:rPr>
        <w:t>выписка из Единого государственного реестра юридических лиц или нотариально заверенной копии такой выписки (для юридического лица) или выписка из Единого государственного реестра индивидуальных предпринимателей или нотариально заверенной копии такой выписки (для индивидуального предпринимателя);</w:t>
      </w:r>
    </w:p>
    <w:p w14:paraId="0A8A2276" w14:textId="77777777" w:rsidR="00F63D84" w:rsidRPr="000D44F4" w:rsidRDefault="00F63D84" w:rsidP="000D44F4">
      <w:pPr>
        <w:widowControl w:val="0"/>
        <w:numPr>
          <w:ilvl w:val="0"/>
          <w:numId w:val="7"/>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справка налогового органа об исполнении налогоплательщиком обязанности по уплате налогов, сборов, страховых взносов, пеней и налоговых санкций.</w:t>
      </w:r>
    </w:p>
    <w:p w14:paraId="7058B04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Указанные в настоящем пункте документы общий отдел администрации Пшехского сельского поселения Белореченского района самостоятельно запрашивает в рамках межведомственного информационного взаимодействия в федеральном органе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156F827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Заявитель вправе по собственной инициативе представить в общий отдел администрации Пшехского сельского поселения Белореченского района указанные в п. 19.1 документы, которые должны быть выданы не более чем за 30 дней до дня объявления о проведении Конкурса.</w:t>
      </w:r>
    </w:p>
    <w:p w14:paraId="71ECCDA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19.2. Также по собственной инициативе заявитель имеет право представить в общий отдел администрации Пшехского сельского поселения Белореченского района:</w:t>
      </w:r>
    </w:p>
    <w:p w14:paraId="249A188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предложение по благоустройству прилегающей территории;</w:t>
      </w:r>
    </w:p>
    <w:p w14:paraId="46AC720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 сведения об уровне культуры и качества обслуживания населения, предложения по организации рабочего места (фотография рабочего места, при наличии, с применением форменной одежды у продавца с логотипом хозяйствующего субъекта, сведения о полноте ассортимента по заявленной группе товаров, предложения дополнительных услуг по фасовке товара в упаковку с фирменным знаком и т.д.);</w:t>
      </w:r>
    </w:p>
    <w:p w14:paraId="609F2EB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сведения о производстве сельскохозяйственной продукции и продукции ее переработки сельхозтоваропроизводителями (уведомление налогового органа о возможности применения системы налогообложения для сельскохозяйственных товаропроизводителей; декларация об уплате Единого сельскохозяйственного налога за отчетный квартал текущего года; правоустанавливающие документы на земельный участок для производства сельскохозяйственной продукции; документы, подтверждающие наличие производственных мощностей для производства и переработки сельскохозяйственной продукции и т.д.)</w:t>
      </w:r>
    </w:p>
    <w:p w14:paraId="55D0EB5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сведения об опыте работы заявителя в сфере нестационарной мелкорозничной торговли, а также благодарности, награды, участие в системах сертификации и др.</w:t>
      </w:r>
    </w:p>
    <w:p w14:paraId="4AE14AE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20. Заявление является официальным документом, выражающим намерение заявителя принять участие в Конкурсе.</w:t>
      </w:r>
    </w:p>
    <w:p w14:paraId="4003B27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21.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общий отдел в письменной форме.</w:t>
      </w:r>
    </w:p>
    <w:p w14:paraId="68E2A00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11" w:name="Par192"/>
      <w:bookmarkEnd w:id="11"/>
      <w:r w:rsidRPr="000D44F4">
        <w:rPr>
          <w:rFonts w:ascii="Arial" w:eastAsia="Calibri" w:hAnsi="Arial" w:cs="Arial"/>
          <w:bCs/>
          <w:lang w:eastAsia="en-US"/>
        </w:rPr>
        <w:t>22. 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w:t>
      </w:r>
    </w:p>
    <w:p w14:paraId="5921FEB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 документам прикладывается опись документов, представляемых для участия в Конкурсе.</w:t>
      </w:r>
    </w:p>
    <w:p w14:paraId="08367C7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Документы представляются в запечатанном конверте, на котором указываются:</w:t>
      </w:r>
    </w:p>
    <w:p w14:paraId="2D51B8F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наименование Конкурса;</w:t>
      </w:r>
    </w:p>
    <w:p w14:paraId="3331F6D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наименование юридического лица, фамилия, имя и отчество индивидуального предпринимателя;</w:t>
      </w:r>
    </w:p>
    <w:p w14:paraId="1ED7231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адреса размещения нестационарных торговых объектов, по которым подается заявление, в соответствии со Схемой размещения.</w:t>
      </w:r>
    </w:p>
    <w:p w14:paraId="3E692D4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Представленные на участие в Конкурсе документы заявителю не возвращаются.</w:t>
      </w:r>
    </w:p>
    <w:p w14:paraId="63FAB80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23.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1" w:history="1">
        <w:r w:rsidRPr="000D44F4">
          <w:rPr>
            <w:rFonts w:ascii="Arial" w:eastAsia="Calibri" w:hAnsi="Arial" w:cs="Arial"/>
            <w:bCs/>
            <w:color w:val="000000"/>
            <w:u w:val="single"/>
            <w:lang w:eastAsia="en-US"/>
          </w:rPr>
          <w:t>Кодексом</w:t>
        </w:r>
      </w:hyperlink>
      <w:r w:rsidRPr="000D44F4">
        <w:rPr>
          <w:rFonts w:ascii="Arial" w:eastAsia="Calibri" w:hAnsi="Arial" w:cs="Arial"/>
          <w:bCs/>
          <w:lang w:eastAsia="en-US"/>
        </w:rPr>
        <w:t xml:space="preserve"> Российской Федерации об административных правонарушениях), у Участника конкурса должна отсутствовать задолженность по налогам, сборам, страховым взносам, пеням и налоговым санкциям.</w:t>
      </w:r>
    </w:p>
    <w:p w14:paraId="24740B4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2E1E8AF" w14:textId="77777777" w:rsidR="00F63D84" w:rsidRPr="000D44F4" w:rsidRDefault="00F63D84" w:rsidP="000D44F4">
      <w:pPr>
        <w:autoSpaceDE w:val="0"/>
        <w:autoSpaceDN w:val="0"/>
        <w:adjustRightInd w:val="0"/>
        <w:ind w:firstLine="567"/>
        <w:jc w:val="center"/>
        <w:outlineLvl w:val="2"/>
        <w:rPr>
          <w:rFonts w:ascii="Arial" w:eastAsia="Calibri" w:hAnsi="Arial" w:cs="Arial"/>
          <w:bCs/>
          <w:lang w:eastAsia="en-US"/>
        </w:rPr>
      </w:pPr>
      <w:r w:rsidRPr="000D44F4">
        <w:rPr>
          <w:rFonts w:ascii="Arial" w:eastAsia="Calibri" w:hAnsi="Arial" w:cs="Arial"/>
          <w:bCs/>
          <w:lang w:eastAsia="en-US"/>
        </w:rPr>
        <w:t>3.2. ПОРЯДОК ПРОВЕДЕНИЯ КОНКУРСА</w:t>
      </w:r>
    </w:p>
    <w:p w14:paraId="7FA82A0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161786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24. Общий отдел обеспечивает размещение информационного сообщения о проведении Конкурса и выписки из Схемы размещения, актуальной применительно к </w:t>
      </w:r>
      <w:r w:rsidRPr="000D44F4">
        <w:rPr>
          <w:rFonts w:ascii="Arial" w:eastAsia="Calibri" w:hAnsi="Arial" w:cs="Arial"/>
          <w:bCs/>
          <w:lang w:eastAsia="en-US"/>
        </w:rPr>
        <w:lastRenderedPageBreak/>
        <w:t>конкретному конкурсу, в газете "Огни Кавказа" и на официальном интернет-портале администрации Пшехского сельского поселения Белореченского района (</w:t>
      </w:r>
      <w:hyperlink r:id="rId12" w:history="1">
        <w:r w:rsidRPr="000D44F4">
          <w:rPr>
            <w:rFonts w:ascii="Arial" w:eastAsia="Calibri" w:hAnsi="Arial" w:cs="Arial"/>
            <w:bCs/>
            <w:lang w:eastAsia="en-US"/>
          </w:rPr>
          <w:t>пшехское.рф</w:t>
        </w:r>
      </w:hyperlink>
      <w:r w:rsidRPr="000D44F4">
        <w:rPr>
          <w:rFonts w:ascii="Arial" w:eastAsia="Calibri" w:hAnsi="Arial" w:cs="Arial"/>
          <w:bCs/>
          <w:lang w:eastAsia="en-US"/>
        </w:rPr>
        <w:t>) не менее чем за 30 календарных дней до даты проведения Конкурса и не менее чем за 10 календарных дней до дня начала приема заявлений и конвертов с документами на участие в Конкурсе (далее - заявка на участие в Конкурсе).</w:t>
      </w:r>
    </w:p>
    <w:p w14:paraId="4354FF3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24.1. Информационное сообщение должно содержать следующую информацию:</w:t>
      </w:r>
    </w:p>
    <w:p w14:paraId="2ED03EF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предмет Конкурса;</w:t>
      </w:r>
    </w:p>
    <w:p w14:paraId="060D77D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срок, на который заключается договор о предоставлении права на размещения НТО;</w:t>
      </w:r>
    </w:p>
    <w:p w14:paraId="4DBAECE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требования, предъявляемые к участникам Конкурса;</w:t>
      </w:r>
    </w:p>
    <w:p w14:paraId="171E976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форма конкурсного предложения;</w:t>
      </w:r>
    </w:p>
    <w:p w14:paraId="0BA2590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дата, место и время проведения Конкурса;</w:t>
      </w:r>
    </w:p>
    <w:p w14:paraId="6E3F286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место приема заявок на участие в Конкурсе;</w:t>
      </w:r>
    </w:p>
    <w:p w14:paraId="07FCF73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дата и время начала и окончания приема заявок;</w:t>
      </w:r>
    </w:p>
    <w:p w14:paraId="0EA4DB1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адрес и телефон общего отдела;</w:t>
      </w:r>
    </w:p>
    <w:p w14:paraId="6574C5B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место получения информации об условиях Конкурса.</w:t>
      </w:r>
    </w:p>
    <w:p w14:paraId="4BD29DB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25. Конкурс проводится путем проведения Конкурсной комиссией следующих процедур:</w:t>
      </w:r>
    </w:p>
    <w:p w14:paraId="69F9E00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вскрытие конвертов с документами на участие в Конкурсе;</w:t>
      </w:r>
    </w:p>
    <w:p w14:paraId="321374B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2F72192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определение победителей Конкурса и принятие решения по единственным заявкам на участие в Конкурсе.</w:t>
      </w:r>
    </w:p>
    <w:p w14:paraId="473ACFB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26. Не менее чем за 5 календарных дней до официально объявленной даты проведения Конкурса Конкурсная комиссия вскрывает конверты с заявками на участие в Конкурсе.</w:t>
      </w:r>
    </w:p>
    <w:p w14:paraId="3640942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r:id="rId13" w:anchor="Par154" w:history="1">
        <w:r w:rsidRPr="00EE72EB">
          <w:rPr>
            <w:rFonts w:ascii="Arial" w:eastAsia="Calibri" w:hAnsi="Arial" w:cs="Arial"/>
            <w:bCs/>
            <w:color w:val="000000"/>
            <w:lang w:eastAsia="en-US"/>
          </w:rPr>
          <w:t>подпунктом 19 пункта 3.1 раздела 3</w:t>
        </w:r>
      </w:hyperlink>
      <w:r w:rsidRPr="000D44F4">
        <w:rPr>
          <w:rFonts w:ascii="Arial" w:eastAsia="Calibri" w:hAnsi="Arial" w:cs="Arial"/>
          <w:bCs/>
          <w:lang w:eastAsia="en-US"/>
        </w:rPr>
        <w:t xml:space="preserve">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14:paraId="6681484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 течение 5 календарных дней со дня вскрытия конвертов с заявками на участие в Конкурсе общий отдел размещает на официальном интернет-портале администрации Пшехского сельского поселения Белореченского района (</w:t>
      </w:r>
      <w:hyperlink r:id="rId14" w:history="1">
        <w:r w:rsidRPr="00EE72EB">
          <w:rPr>
            <w:rFonts w:ascii="Arial" w:eastAsia="Calibri" w:hAnsi="Arial" w:cs="Arial"/>
            <w:bCs/>
            <w:lang w:eastAsia="en-US"/>
          </w:rPr>
          <w:t>пшехское.рф</w:t>
        </w:r>
      </w:hyperlink>
      <w:r w:rsidRPr="000D44F4">
        <w:rPr>
          <w:rFonts w:ascii="Arial" w:eastAsia="Calibri" w:hAnsi="Arial" w:cs="Arial"/>
          <w:bCs/>
          <w:lang w:eastAsia="en-US"/>
        </w:rPr>
        <w:t>) протокол вскрытия конвертов с заявками на участие в Конкурсе.</w:t>
      </w:r>
    </w:p>
    <w:p w14:paraId="08BDD18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27. В день, время и месте, указанных в информационном сообщении о проведении Конкурса, Конкурсная комиссия:</w:t>
      </w:r>
    </w:p>
    <w:p w14:paraId="751B57A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27.1. Рассматривает заявки на участие в Конкурсе и на основании результатов рассмотрения заявок на участие в Конкурсе принимает решение:</w:t>
      </w:r>
    </w:p>
    <w:p w14:paraId="34FE329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 допуске к участию в Конкурсе и признании участниками Конкурса;</w:t>
      </w:r>
    </w:p>
    <w:p w14:paraId="16E819E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об отказе в допуске к участию в Конкурсе.</w:t>
      </w:r>
    </w:p>
    <w:p w14:paraId="6135C81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Заявителю отказывается в допуске к участию в Конкурсе в случае:</w:t>
      </w:r>
    </w:p>
    <w:p w14:paraId="674933A0" w14:textId="77777777" w:rsidR="00F63D84" w:rsidRPr="00EE72EB"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непредставления документов на участие в Конкурсе, предусмотренных </w:t>
      </w:r>
      <w:hyperlink r:id="rId15" w:anchor="Par156" w:history="1">
        <w:r w:rsidRPr="00EE72EB">
          <w:rPr>
            <w:rFonts w:ascii="Arial" w:eastAsia="Calibri" w:hAnsi="Arial" w:cs="Arial"/>
            <w:bCs/>
            <w:color w:val="000000"/>
            <w:lang w:eastAsia="en-US"/>
          </w:rPr>
          <w:t xml:space="preserve"> подпунктом 19 пункта 3.1. раздела 3</w:t>
        </w:r>
      </w:hyperlink>
      <w:r w:rsidRPr="00EE72EB">
        <w:rPr>
          <w:rFonts w:ascii="Arial" w:eastAsia="Calibri" w:hAnsi="Arial" w:cs="Arial"/>
          <w:bCs/>
          <w:lang w:eastAsia="en-US"/>
        </w:rPr>
        <w:t xml:space="preserve"> настоящего Положения;</w:t>
      </w:r>
    </w:p>
    <w:p w14:paraId="7E4E8033" w14:textId="77777777" w:rsidR="00F63D84" w:rsidRPr="00EE72EB" w:rsidRDefault="00F63D84" w:rsidP="000D44F4">
      <w:pPr>
        <w:autoSpaceDE w:val="0"/>
        <w:autoSpaceDN w:val="0"/>
        <w:adjustRightInd w:val="0"/>
        <w:ind w:firstLine="567"/>
        <w:jc w:val="both"/>
        <w:rPr>
          <w:rFonts w:ascii="Arial" w:eastAsia="Calibri" w:hAnsi="Arial" w:cs="Arial"/>
          <w:bCs/>
          <w:lang w:eastAsia="en-US"/>
        </w:rPr>
      </w:pPr>
      <w:r w:rsidRPr="00EE72EB">
        <w:rPr>
          <w:rFonts w:ascii="Arial" w:eastAsia="Calibri" w:hAnsi="Arial" w:cs="Arial"/>
          <w:bCs/>
          <w:lang w:eastAsia="en-US"/>
        </w:rPr>
        <w:t>наличия недостоверных данных в документах, представленных для участия в Конкурсе;</w:t>
      </w:r>
    </w:p>
    <w:p w14:paraId="24992721" w14:textId="01D86C3A" w:rsidR="00F63D84" w:rsidRPr="000D44F4" w:rsidRDefault="00F63D84" w:rsidP="000D44F4">
      <w:pPr>
        <w:autoSpaceDE w:val="0"/>
        <w:autoSpaceDN w:val="0"/>
        <w:adjustRightInd w:val="0"/>
        <w:ind w:firstLine="567"/>
        <w:jc w:val="both"/>
        <w:rPr>
          <w:rFonts w:ascii="Arial" w:eastAsia="Calibri" w:hAnsi="Arial" w:cs="Arial"/>
          <w:bCs/>
          <w:lang w:eastAsia="en-US"/>
        </w:rPr>
      </w:pPr>
      <w:r w:rsidRPr="00EE72EB">
        <w:rPr>
          <w:rFonts w:ascii="Arial" w:eastAsia="Calibri" w:hAnsi="Arial" w:cs="Arial"/>
          <w:bCs/>
          <w:lang w:eastAsia="en-US"/>
        </w:rPr>
        <w:t>неисполнения требований, предъявляемых к оформлению документации, установленных подпунктом</w:t>
      </w:r>
      <w:hyperlink r:id="rId16" w:anchor="Par192" w:history="1">
        <w:r w:rsidRPr="00EE72EB">
          <w:rPr>
            <w:rFonts w:ascii="Arial" w:eastAsia="Calibri" w:hAnsi="Arial" w:cs="Arial"/>
            <w:bCs/>
            <w:color w:val="000000"/>
            <w:lang w:eastAsia="en-US"/>
          </w:rPr>
          <w:t xml:space="preserve"> 22 пункта 3.1 раздела 3</w:t>
        </w:r>
      </w:hyperlink>
      <w:r w:rsidRPr="00EE72EB">
        <w:rPr>
          <w:rFonts w:ascii="Arial" w:eastAsia="Calibri" w:hAnsi="Arial" w:cs="Arial"/>
          <w:bCs/>
          <w:lang w:eastAsia="en-US"/>
        </w:rPr>
        <w:t xml:space="preserve"> </w:t>
      </w:r>
      <w:r w:rsidRPr="000D44F4">
        <w:rPr>
          <w:rFonts w:ascii="Arial" w:eastAsia="Calibri" w:hAnsi="Arial" w:cs="Arial"/>
          <w:bCs/>
          <w:lang w:eastAsia="en-US"/>
        </w:rPr>
        <w:t>настоящего Положения,</w:t>
      </w:r>
    </w:p>
    <w:p w14:paraId="227EE78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несоблюдения условий, указанных в пункте 23 раздела 3 настоящего Положения.</w:t>
      </w:r>
    </w:p>
    <w:p w14:paraId="79858F1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общим отделом на официальном интернет-портале (</w:t>
      </w:r>
      <w:hyperlink r:id="rId17" w:history="1">
        <w:r w:rsidRPr="00EE72EB">
          <w:rPr>
            <w:rFonts w:ascii="Arial" w:eastAsia="Calibri" w:hAnsi="Arial" w:cs="Arial"/>
            <w:bCs/>
            <w:lang w:eastAsia="en-US"/>
          </w:rPr>
          <w:t>пшехское.рф</w:t>
        </w:r>
      </w:hyperlink>
      <w:r w:rsidRPr="000D44F4">
        <w:rPr>
          <w:rFonts w:ascii="Arial" w:eastAsia="Calibri" w:hAnsi="Arial" w:cs="Arial"/>
          <w:bCs/>
          <w:lang w:eastAsia="en-US"/>
        </w:rPr>
        <w:t>) в течение 5 календарных дней со дня подписания протокола рассмотрения заявок на участие в Конкурсе.</w:t>
      </w:r>
    </w:p>
    <w:p w14:paraId="13CE7BA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27.2. Определяет победителей.</w:t>
      </w:r>
    </w:p>
    <w:p w14:paraId="7369C47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Конкурсная комиссия определяет победителей в день проведения Конкурса путем сопоставления и оценки заявок на участие в Конкурсе.</w:t>
      </w:r>
    </w:p>
    <w:p w14:paraId="3BA25E5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Победителем Конкурса признается участник, который по решению Конкурсной комиссии набрал максимальное количество баллов.</w:t>
      </w:r>
    </w:p>
    <w:p w14:paraId="5F0B403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Критериями оценки и сопоставления заявок на участие в Конкурсе при определении победителей Конкурса являются:</w:t>
      </w:r>
    </w:p>
    <w:p w14:paraId="4DAC93A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предложение участника Конкурса по благоустройству прилегающей территории – до 5 баллов;</w:t>
      </w:r>
    </w:p>
    <w:p w14:paraId="70A8E3D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предложение о повышении уровня культуры и качества обслуживания населения (дополнительные услуги по фасовке товара в упаковку с фирменным знаком и наличие форменной одежды у продавца с логотипом хозяйствующего субъекта, полнота ассортимента по заявленной группе товаров и т.д.) - 1 балл;</w:t>
      </w:r>
    </w:p>
    <w:p w14:paraId="1A3A03E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размер финансового предложения за право размещения НТО – до 6 баллов.</w:t>
      </w:r>
    </w:p>
    <w:p w14:paraId="3EB4895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опыт работы заявителя в сфере нестационарной мелкорозничной торговли (бытовых услуг), общественного питания, а также благодарности, награды, участие в системах сертификации и др. - 1 балл.</w:t>
      </w:r>
    </w:p>
    <w:p w14:paraId="2F06837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28. Принимает решения по единственным заявкам на участие в Конкурсе.</w:t>
      </w:r>
    </w:p>
    <w:p w14:paraId="27EE151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размещения НТО (бытовых услуг), услуг общественного питания заявителю, чья заявка на участие в Конкурсе является единственной (далее - единственный заявитель).</w:t>
      </w:r>
    </w:p>
    <w:p w14:paraId="73AB06CA" w14:textId="66BC9EBF"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29. Победителями Конкурса не могут быть признаны участники в случае</w:t>
      </w:r>
      <w:r w:rsidR="00EE72EB">
        <w:rPr>
          <w:rFonts w:ascii="Arial" w:eastAsia="Calibri" w:hAnsi="Arial" w:cs="Arial"/>
          <w:bCs/>
          <w:lang w:eastAsia="en-US"/>
        </w:rPr>
        <w:t>,</w:t>
      </w:r>
      <w:r w:rsidRPr="000D44F4">
        <w:rPr>
          <w:rFonts w:ascii="Arial" w:eastAsia="Calibri" w:hAnsi="Arial" w:cs="Arial"/>
          <w:bCs/>
          <w:lang w:eastAsia="en-US"/>
        </w:rPr>
        <w:t xml:space="preserve"> если:</w:t>
      </w:r>
    </w:p>
    <w:p w14:paraId="0330568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адреса, указанные в заявлении, отсутствуют в Схеме размещения. Конкурсная комиссия принимает решение об отказе в рассмотрении заявки на участие в Конкурсе по данным адресам;</w:t>
      </w:r>
    </w:p>
    <w:p w14:paraId="7073C56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финансовое предложение за право размещения НТО (бытовых услуг), услуг общественного питания участника Конкурса отсутствует либо меньше стартового размера финансового предложения за право размещения НТО на территории Пшехского сельского поселения Белореченского района,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Пшехского сельского поселения Белореченского района, утвержденной согласно приложению № 2 к настоящему Постановлению;</w:t>
      </w:r>
    </w:p>
    <w:p w14:paraId="24696DF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3) в случае если в графе "финансовое предложение предпринимателя" в бланке финансового предложения за право размещения НТО, по </w:t>
      </w:r>
      <w:hyperlink r:id="rId18" w:history="1">
        <w:r w:rsidRPr="00EE72EB">
          <w:rPr>
            <w:rFonts w:ascii="Arial" w:eastAsia="Calibri" w:hAnsi="Arial" w:cs="Arial"/>
            <w:bCs/>
            <w:color w:val="000000"/>
            <w:lang w:eastAsia="en-US"/>
          </w:rPr>
          <w:t>форме</w:t>
        </w:r>
      </w:hyperlink>
      <w:r w:rsidRPr="000D44F4">
        <w:rPr>
          <w:rFonts w:ascii="Arial" w:eastAsia="Calibri" w:hAnsi="Arial" w:cs="Arial"/>
          <w:bCs/>
          <w:lang w:eastAsia="en-US"/>
        </w:rPr>
        <w:t xml:space="preserve"> согласно приложению № 5 к настоящему постановлению, отсутствует финансовое предложение участника Конкурса за право размещения НТО.</w:t>
      </w:r>
    </w:p>
    <w:p w14:paraId="7BAB9FD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30. В случае если заявления двух или более участников набирают одинаковое количество баллов и их предложения содержат одинаковый размер финансового предложения, предпочтение отдается участнику, ранее осуществлявшему </w:t>
      </w:r>
      <w:r w:rsidRPr="000D44F4">
        <w:rPr>
          <w:rFonts w:ascii="Arial" w:eastAsia="Calibri" w:hAnsi="Arial" w:cs="Arial"/>
          <w:bCs/>
          <w:lang w:eastAsia="en-US"/>
        </w:rPr>
        <w:lastRenderedPageBreak/>
        <w:t>деятельность по заявленному адресу, при условии отсутствия зафиксированных в установленном порядке систематических (более 2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и их предложения содержат одинаковый размер финансового предложения, предпочтение отдается участнику, ранее других представившему заявку на участие в Конкурсе.</w:t>
      </w:r>
    </w:p>
    <w:p w14:paraId="021F435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31.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интернет-портале (пшехское.рф) в течение 5 календарных дней со дня подписания протокола оценки и сопоставления заявок на участие в Конкурсе.</w:t>
      </w:r>
    </w:p>
    <w:p w14:paraId="0467F4D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32. Участнику Конкурса, по его требованию, выдается копия протокола оценки и сопоставления заявок на участие в Конкурсе.</w:t>
      </w:r>
    </w:p>
    <w:p w14:paraId="2329B75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33. В случае невыполнения победителем Конкурса, единственным участником требований</w:t>
      </w:r>
      <w:r w:rsidRPr="000D44F4">
        <w:rPr>
          <w:rFonts w:ascii="Arial" w:eastAsia="Calibri" w:hAnsi="Arial" w:cs="Arial"/>
          <w:bCs/>
          <w:color w:val="000000"/>
          <w:lang w:eastAsia="en-US"/>
        </w:rPr>
        <w:t xml:space="preserve"> </w:t>
      </w:r>
      <w:hyperlink r:id="rId19" w:anchor="Par255" w:history="1">
        <w:r w:rsidRPr="00EE72EB">
          <w:rPr>
            <w:rFonts w:ascii="Arial" w:eastAsia="Calibri" w:hAnsi="Arial" w:cs="Arial"/>
            <w:bCs/>
            <w:color w:val="000000"/>
            <w:lang w:eastAsia="en-US"/>
          </w:rPr>
          <w:t>раздела 4</w:t>
        </w:r>
      </w:hyperlink>
      <w:r w:rsidRPr="00EE72EB">
        <w:rPr>
          <w:rFonts w:ascii="Arial" w:eastAsia="Calibri" w:hAnsi="Arial" w:cs="Arial"/>
          <w:bCs/>
          <w:lang w:eastAsia="en-US"/>
        </w:rPr>
        <w:t xml:space="preserve"> настоящего Положения, неявки победителя Конкурса, единственного участника в установленный под</w:t>
      </w:r>
      <w:hyperlink r:id="rId20" w:anchor="Par269" w:history="1">
        <w:r w:rsidRPr="00EE72EB">
          <w:rPr>
            <w:rFonts w:ascii="Arial" w:eastAsia="Calibri" w:hAnsi="Arial" w:cs="Arial"/>
            <w:bCs/>
            <w:color w:val="000000"/>
            <w:lang w:eastAsia="en-US"/>
          </w:rPr>
          <w:t>пунктом</w:t>
        </w:r>
        <w:r w:rsidRPr="00EE72EB">
          <w:rPr>
            <w:rFonts w:ascii="Arial" w:eastAsia="Calibri" w:hAnsi="Arial" w:cs="Arial"/>
            <w:bCs/>
            <w:color w:val="0000FF"/>
            <w:lang w:eastAsia="en-US"/>
          </w:rPr>
          <w:t xml:space="preserve"> </w:t>
        </w:r>
        <w:r w:rsidRPr="00EE72EB">
          <w:rPr>
            <w:rFonts w:ascii="Arial" w:eastAsia="Calibri" w:hAnsi="Arial" w:cs="Arial"/>
            <w:bCs/>
            <w:color w:val="000000"/>
            <w:lang w:eastAsia="en-US"/>
          </w:rPr>
          <w:t xml:space="preserve">37 пункта 4.1. раздела </w:t>
        </w:r>
      </w:hyperlink>
      <w:r w:rsidRPr="000D44F4">
        <w:rPr>
          <w:rFonts w:ascii="Arial" w:eastAsia="Calibri" w:hAnsi="Arial" w:cs="Arial"/>
          <w:bCs/>
          <w:lang w:eastAsia="en-US"/>
        </w:rPr>
        <w:t>4 срок для заключения договора о предоставлении права на размещение НТО по форме, утвержденной согласно приложению № 4 или приложению №6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финансовый отдел вправе аннулировать решение о победителе и выставить адрес, предусмотренный для размещения НТО, на новый Конкурс.</w:t>
      </w:r>
    </w:p>
    <w:p w14:paraId="126AD15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34.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r:id="rId21" w:anchor="Par255" w:history="1">
        <w:r w:rsidRPr="00EE72EB">
          <w:rPr>
            <w:rFonts w:ascii="Arial" w:eastAsia="Calibri" w:hAnsi="Arial" w:cs="Arial"/>
            <w:bCs/>
            <w:color w:val="000000"/>
            <w:lang w:eastAsia="en-US"/>
          </w:rPr>
          <w:t>разделе 4</w:t>
        </w:r>
      </w:hyperlink>
      <w:r w:rsidRPr="000D44F4">
        <w:rPr>
          <w:rFonts w:ascii="Arial" w:eastAsia="Calibri" w:hAnsi="Arial" w:cs="Arial"/>
          <w:bCs/>
          <w:lang w:eastAsia="en-US"/>
        </w:rPr>
        <w:t xml:space="preserve"> настоящего Положения.</w:t>
      </w:r>
    </w:p>
    <w:p w14:paraId="26EE04A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35. Решение Конкурсной комиссии об определении победителя Конкурса может быть оспорено заинтересованными лицами в судебном порядке.</w:t>
      </w:r>
    </w:p>
    <w:p w14:paraId="14348D0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F12793B"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4. ЗАКЛЮЧЕНИЕ ДОГОВОРА НА ПРАВО РАЗМЕЩЕНИЯ НТО</w:t>
      </w:r>
    </w:p>
    <w:p w14:paraId="42C1930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7334E50" w14:textId="77777777" w:rsidR="00F63D84" w:rsidRPr="000D44F4" w:rsidRDefault="00F63D84" w:rsidP="000D44F4">
      <w:pPr>
        <w:autoSpaceDE w:val="0"/>
        <w:autoSpaceDN w:val="0"/>
        <w:adjustRightInd w:val="0"/>
        <w:ind w:firstLine="567"/>
        <w:jc w:val="center"/>
        <w:outlineLvl w:val="2"/>
        <w:rPr>
          <w:rFonts w:ascii="Arial" w:eastAsia="Calibri" w:hAnsi="Arial" w:cs="Arial"/>
          <w:bCs/>
          <w:lang w:eastAsia="en-US"/>
        </w:rPr>
      </w:pPr>
      <w:r w:rsidRPr="000D44F4">
        <w:rPr>
          <w:rFonts w:ascii="Arial" w:eastAsia="Calibri" w:hAnsi="Arial" w:cs="Arial"/>
          <w:bCs/>
          <w:lang w:eastAsia="en-US"/>
        </w:rPr>
        <w:t>4.1. ЗАКЛЮЧЕНИЕ ДОГОВОРА НА ПРАВО РАЗМЕЩЕНИЯ НТО</w:t>
      </w:r>
    </w:p>
    <w:p w14:paraId="26501ED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ABB03E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36. По результатам Конкурса заключается Договор на право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14:paraId="239195CD" w14:textId="77777777" w:rsidR="00F63D84" w:rsidRPr="00EE72EB"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Цена по Договору</w:t>
      </w:r>
      <w:r w:rsidRPr="00EE72EB">
        <w:rPr>
          <w:rFonts w:ascii="Arial" w:eastAsia="Calibri" w:hAnsi="Arial" w:cs="Arial"/>
          <w:bCs/>
          <w:lang w:eastAsia="en-US"/>
        </w:rPr>
        <w:t xml:space="preserve">, заключенному в порядке, установленном </w:t>
      </w:r>
      <w:hyperlink r:id="rId22" w:anchor="Par39" w:history="1">
        <w:r w:rsidRPr="00EE72EB">
          <w:rPr>
            <w:rFonts w:ascii="Arial" w:eastAsia="Calibri" w:hAnsi="Arial" w:cs="Arial"/>
            <w:bCs/>
            <w:lang w:eastAsia="en-US"/>
          </w:rPr>
          <w:t>пунктом 2.1</w:t>
        </w:r>
      </w:hyperlink>
      <w:r w:rsidRPr="00EE72EB">
        <w:rPr>
          <w:rFonts w:ascii="Arial" w:eastAsia="Calibri" w:hAnsi="Arial" w:cs="Arial"/>
          <w:bCs/>
          <w:lang w:eastAsia="en-US"/>
        </w:rPr>
        <w:t xml:space="preserve"> настоящего Постановления, соответствует стартовому размеру финансового предложения за право размещения несезонного нестационарного торгового объекта, указанного в </w:t>
      </w:r>
      <w:hyperlink r:id="rId23" w:anchor="Par584" w:history="1">
        <w:r w:rsidRPr="00EE72EB">
          <w:rPr>
            <w:rFonts w:ascii="Arial" w:eastAsia="Calibri" w:hAnsi="Arial" w:cs="Arial"/>
            <w:bCs/>
            <w:lang w:eastAsia="en-US"/>
          </w:rPr>
          <w:t>пункте 2 приложения № 2</w:t>
        </w:r>
      </w:hyperlink>
      <w:r w:rsidRPr="00EE72EB">
        <w:rPr>
          <w:rFonts w:ascii="Arial" w:eastAsia="Calibri" w:hAnsi="Arial" w:cs="Arial"/>
          <w:bCs/>
          <w:lang w:eastAsia="en-US"/>
        </w:rPr>
        <w:t xml:space="preserve"> к настоящему Постановлению.</w:t>
      </w:r>
    </w:p>
    <w:p w14:paraId="232CADF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EE72EB">
        <w:rPr>
          <w:rFonts w:ascii="Arial" w:eastAsia="Calibri" w:hAnsi="Arial" w:cs="Arial"/>
          <w:bCs/>
          <w:lang w:eastAsia="en-US"/>
        </w:rPr>
        <w:t xml:space="preserve">37. Договор заключается не позднее чем через двадцать календарных дней </w:t>
      </w:r>
      <w:r w:rsidRPr="000D44F4">
        <w:rPr>
          <w:rFonts w:ascii="Arial" w:eastAsia="Calibri" w:hAnsi="Arial" w:cs="Arial"/>
          <w:bCs/>
          <w:lang w:eastAsia="en-US"/>
        </w:rPr>
        <w:t>с даты размещения на официальном интернет-портале протокола оценки и сопоставления заявок на участие в Конкурсе или с даты начала периода размещения НТО.</w:t>
      </w:r>
    </w:p>
    <w:p w14:paraId="041BBEE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В течение двух дней с даты получения от общего отдела проекта Договора (без подписи финансового отдела) победитель Конкурса, единственный участник обязан подписать Договор и представить все экземпляры Договора в общий отдел. В случае если победителем Конкурса, единственным участником не исполнены требования </w:t>
      </w:r>
      <w:r w:rsidRPr="000D44F4">
        <w:rPr>
          <w:rFonts w:ascii="Arial" w:eastAsia="Calibri" w:hAnsi="Arial" w:cs="Arial"/>
          <w:bCs/>
          <w:lang w:eastAsia="en-US"/>
        </w:rPr>
        <w:lastRenderedPageBreak/>
        <w:t>настоящего пункта, такой победитель Конкурса, единственный участник признается уклонившимся от заключения Договора.</w:t>
      </w:r>
    </w:p>
    <w:p w14:paraId="3778087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38. При уклонении победителя Конкурса, единственного участника от заключения Договора администрация Пшехского сельского поселения Белореченского района вправе обратиться в суд с иском о возмещении убытков, причиненных уклонением от заключения Договора.</w:t>
      </w:r>
    </w:p>
    <w:p w14:paraId="12E8FDC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39. В течение четырнадцати календарных дней с даты получения от победителя Конкурса, единственного участника подписанного Договора:</w:t>
      </w:r>
    </w:p>
    <w:p w14:paraId="0F5C27D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39.1. Управление архитектуры и градостроительства администрации муниципального образования Белореченский район разрабатывает графический план размещения НТО (далее - приложение к Договору) в 2 экземплярах.</w:t>
      </w:r>
    </w:p>
    <w:p w14:paraId="5D7027B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39.2. Общий отдел подписывает Договор и приложение к Договору и передает один экземпляр лицу, с которым заключен Договор.</w:t>
      </w:r>
    </w:p>
    <w:p w14:paraId="32B0401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12" w:name="Par269"/>
      <w:bookmarkEnd w:id="12"/>
      <w:r w:rsidRPr="000D44F4">
        <w:rPr>
          <w:rFonts w:ascii="Arial" w:eastAsia="Calibri" w:hAnsi="Arial" w:cs="Arial"/>
          <w:bCs/>
          <w:lang w:eastAsia="en-US"/>
        </w:rPr>
        <w:t>40. В срок, предусмотренный для заключения Договора, общий отдел обязан отказаться от заключения Договора или расторгнуть Договор в случае установления факта:</w:t>
      </w:r>
    </w:p>
    <w:p w14:paraId="2E979D6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проведения ликвидации юридического лица или принятия арбитражным судом решения о введении процедур банкротства;</w:t>
      </w:r>
    </w:p>
    <w:p w14:paraId="097F4E1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приостановления деятельности такого лица в порядке, предусмотренном Кодексом Российской Федерации об административных правонарушениях;</w:t>
      </w:r>
    </w:p>
    <w:p w14:paraId="73E3ACF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 прекращения деятельности в качестве индивидуального предпринимателя, юридического лица;</w:t>
      </w:r>
    </w:p>
    <w:p w14:paraId="0070173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 представления заведомо ложных сведений, содержащихся в заявке.</w:t>
      </w:r>
    </w:p>
    <w:p w14:paraId="6737608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527F5384" w14:textId="77777777" w:rsidR="00F63D84" w:rsidRPr="000D44F4" w:rsidRDefault="00F63D84" w:rsidP="000D44F4">
      <w:pPr>
        <w:autoSpaceDE w:val="0"/>
        <w:autoSpaceDN w:val="0"/>
        <w:adjustRightInd w:val="0"/>
        <w:ind w:firstLine="567"/>
        <w:jc w:val="center"/>
        <w:outlineLvl w:val="2"/>
        <w:rPr>
          <w:rFonts w:ascii="Arial" w:eastAsia="Calibri" w:hAnsi="Arial" w:cs="Arial"/>
          <w:bCs/>
          <w:lang w:eastAsia="en-US"/>
        </w:rPr>
      </w:pPr>
      <w:r w:rsidRPr="000D44F4">
        <w:rPr>
          <w:rFonts w:ascii="Arial" w:eastAsia="Calibri" w:hAnsi="Arial" w:cs="Arial"/>
          <w:bCs/>
          <w:lang w:eastAsia="en-US"/>
        </w:rPr>
        <w:t>4.2. ОТДЕЛЬНЫЕ ТРЕБОВАНИЯ К ПОБЕДИТЕЛЯМ КОНКУРСА</w:t>
      </w:r>
    </w:p>
    <w:p w14:paraId="79B3DBE5"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И ЕДИНСТВЕННЫМ УЧАСТНИКАМ</w:t>
      </w:r>
    </w:p>
    <w:p w14:paraId="0407E47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DD38D7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41. Победитель Конкурса, единственный участник обязан до начала функционирования НТО заключить договор на вывоз твердых бытовых отходов со специализированными предприятиями.</w:t>
      </w:r>
    </w:p>
    <w:p w14:paraId="77E6832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42. Также, победитель Конкурса, единственный участник обязан до начала функционирования НТО заключить договор на подключение к источникам энергообеспечения (при необходимости).</w:t>
      </w:r>
    </w:p>
    <w:p w14:paraId="6141DA6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664E25C"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5. ТРЕБОВАНИЯ К РАЗМЕЩЕНИЮ И ЭКСПЛУАТАЦИИ НТО</w:t>
      </w:r>
    </w:p>
    <w:p w14:paraId="574CB2B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470373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43. Размещение НТО осуществляется в местах, определенных Схемой размещения.</w:t>
      </w:r>
    </w:p>
    <w:p w14:paraId="50044AE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44. При осуществлении торговой деятельности в НТО должна соблюдаться специализация НТО.</w:t>
      </w:r>
    </w:p>
    <w:p w14:paraId="4FBA195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45. Внешний вид нестационарных торговых объектов должен соответствовать эскизу (дизайн-проекту), согласованному с управлением архитектуры и градостроительства администрации муниципального образования Белореченский район.</w:t>
      </w:r>
    </w:p>
    <w:p w14:paraId="316A285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46.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14:paraId="509B863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w:t>
      </w:r>
      <w:r w:rsidRPr="000D44F4">
        <w:rPr>
          <w:rFonts w:ascii="Arial" w:eastAsia="Calibri" w:hAnsi="Arial" w:cs="Arial"/>
          <w:bCs/>
          <w:lang w:eastAsia="en-US"/>
        </w:rPr>
        <w:lastRenderedPageBreak/>
        <w:t>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14:paraId="79791E0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47. Эксплуатация НТО и их техническая оснащенность должны отвечать санитарным, противопожарным, экологическим требованиям, правилам продажи отдельных видов товаров, соответствовать требованиям законодательства по защите прав потребителей,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14:paraId="368122B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48. Транспортное обслуживание НТО и загрузка их товарами не должны затруднять и снижать безопасность движения транспорта и пешеходов.</w:t>
      </w:r>
    </w:p>
    <w:p w14:paraId="131EC22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49. Измерительные приборы, используемые в НТО, должны соответствовать области применения и классу точности, иметь необходимые оттиски доверительных клейм для обеспечения единства и точности измерения.</w:t>
      </w:r>
    </w:p>
    <w:p w14:paraId="1E0AC73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50. Не допускается осуществлять складирование товара, упаковок, мусора на элементах благоустройства и прилегающей к НТО территории.</w:t>
      </w:r>
    </w:p>
    <w:p w14:paraId="1E89E858" w14:textId="77777777" w:rsidR="00F63D84" w:rsidRPr="000D44F4" w:rsidRDefault="00F63D84" w:rsidP="000D44F4">
      <w:pPr>
        <w:ind w:firstLine="567"/>
        <w:jc w:val="both"/>
        <w:rPr>
          <w:rFonts w:ascii="Arial" w:hAnsi="Arial" w:cs="Arial"/>
          <w:bCs/>
        </w:rPr>
      </w:pPr>
      <w:r w:rsidRPr="000D44F4">
        <w:rPr>
          <w:rFonts w:ascii="Arial" w:hAnsi="Arial" w:cs="Arial"/>
          <w:bCs/>
        </w:rPr>
        <w:t>51.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w:t>
      </w:r>
    </w:p>
    <w:p w14:paraId="2BA33D81" w14:textId="77777777" w:rsidR="00F63D84" w:rsidRPr="000D44F4" w:rsidRDefault="00F63D84" w:rsidP="000D44F4">
      <w:pPr>
        <w:ind w:firstLine="567"/>
        <w:jc w:val="both"/>
        <w:rPr>
          <w:rFonts w:ascii="Arial" w:hAnsi="Arial" w:cs="Arial"/>
          <w:bCs/>
        </w:rPr>
      </w:pPr>
    </w:p>
    <w:p w14:paraId="307B46EB"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6. ПОРЯДОК ВЫДАЧИ РАЗРЕШЕНИЙ НА ПРАВО РАЗМЕЩЕНИЯ НТО В ДНИ ПРОВЕДЕНИЯ ПРАЗДНИЧНЫХ МЕРОПРИЯТИЙ, ИМЕЮЩИХ КРАТКОСРОЧНЫЙ ХАРАКТЕР</w:t>
      </w:r>
    </w:p>
    <w:p w14:paraId="045C830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C1BA5B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52. При проведении праздничных (торжественных) мероприятий на территории Пшехского сельского поселения Белореченского района 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Белореченский район, главы муниципального образования Белореченский район и по заявлениям индивидуальных предпринимателей, юридических лиц и владельцев личных подсобных хозяйств в местах, определенных указанными органами либо заявленных индивидуальными предпринимателями, юридическими лицами, владельцами личных подсобных хозяйств.</w:t>
      </w:r>
    </w:p>
    <w:p w14:paraId="7BB064B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53. Ассортимент товаров, предусмотренный к реализации в дни проведения праздничных мероприятий:</w:t>
      </w:r>
    </w:p>
    <w:p w14:paraId="3913E1F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продовольственные товары;</w:t>
      </w:r>
    </w:p>
    <w:p w14:paraId="4AD1CBA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непродовольственные товары.</w:t>
      </w:r>
    </w:p>
    <w:p w14:paraId="6D7F961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54. Для получения разрешения на право размещения НТО в дни проведения праздничных мероприятий, имеющих краткосрочный характер, заявители подают в общий отдел заявление не менее чем за 10 календарных дней до даты проведения праздничного мероприятия </w:t>
      </w:r>
      <w:r w:rsidRPr="00EE72EB">
        <w:rPr>
          <w:rFonts w:ascii="Arial" w:eastAsia="Calibri" w:hAnsi="Arial" w:cs="Arial"/>
          <w:bCs/>
          <w:lang w:eastAsia="en-US"/>
        </w:rPr>
        <w:t xml:space="preserve">по </w:t>
      </w:r>
      <w:hyperlink r:id="rId24" w:anchor="Par435" w:history="1">
        <w:r w:rsidRPr="00EE72EB">
          <w:rPr>
            <w:rFonts w:ascii="Arial" w:eastAsia="Calibri" w:hAnsi="Arial" w:cs="Arial"/>
            <w:bCs/>
            <w:lang w:eastAsia="en-US"/>
          </w:rPr>
          <w:t>форме</w:t>
        </w:r>
      </w:hyperlink>
      <w:r w:rsidRPr="000D44F4">
        <w:rPr>
          <w:rFonts w:ascii="Arial" w:eastAsia="Calibri" w:hAnsi="Arial" w:cs="Arial"/>
          <w:bCs/>
          <w:lang w:eastAsia="en-US"/>
        </w:rPr>
        <w:t xml:space="preserve"> согласно приложению №2 к настоящему Положению с приложением:</w:t>
      </w:r>
    </w:p>
    <w:p w14:paraId="52AE064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документов, подтверждающих полномочия лица на осуществление действий:</w:t>
      </w:r>
    </w:p>
    <w:p w14:paraId="79340A3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имеющем права на основании учредительных документов действовать от имени юридического лица без доверенности, копии документа, удостоверяющего личность;</w:t>
      </w:r>
    </w:p>
    <w:p w14:paraId="5C77D45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 для индивидуального предпринимателя – копии документа, удостоверяющие личность индивидуального предпринимателя, или копии доверенности </w:t>
      </w:r>
      <w:r w:rsidRPr="000D44F4">
        <w:rPr>
          <w:rFonts w:ascii="Arial" w:eastAsia="Calibri" w:hAnsi="Arial" w:cs="Arial"/>
          <w:bCs/>
          <w:lang w:eastAsia="en-US"/>
        </w:rPr>
        <w:lastRenderedPageBreak/>
        <w:t>уполномоченного индивидуальным предпринимателем представителя и копии документа, удостоверяющего личность представителя;</w:t>
      </w:r>
    </w:p>
    <w:p w14:paraId="7C18EB1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для владельца личного подсобного хозяйства – копии документа, удостоверяющего личность владельца личного подсобного хозяйства;</w:t>
      </w:r>
    </w:p>
    <w:p w14:paraId="62FF85A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копии свидетельства о государственной регистрации в качестве индивидуального предпринимателя или юридического лица;</w:t>
      </w:r>
    </w:p>
    <w:p w14:paraId="7FB74FC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 справка о наличии личного подсобного хозяйства.</w:t>
      </w:r>
    </w:p>
    <w:p w14:paraId="367C65A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Также заявителем могут быть представлены в составе заявления документы, подтверждающие инвалидность заявителя либо наличие инвалидов в составе его семьи.</w:t>
      </w:r>
    </w:p>
    <w:p w14:paraId="5D5481E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55. В заявлении указываются:</w:t>
      </w:r>
    </w:p>
    <w:p w14:paraId="0E0914C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полное наименование заявителя;</w:t>
      </w:r>
    </w:p>
    <w:p w14:paraId="0D6FBCB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юридический адрес заявителя;</w:t>
      </w:r>
    </w:p>
    <w:p w14:paraId="12A678F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наименование проводимого мероприятия;</w:t>
      </w:r>
    </w:p>
    <w:p w14:paraId="177B6B1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предполагаемые даты размещения НТО;</w:t>
      </w:r>
    </w:p>
    <w:p w14:paraId="74C7C5D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адрес размещения НТО;</w:t>
      </w:r>
    </w:p>
    <w:p w14:paraId="2EFCBDD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ассортиментный перечень предлагаемых к продаже товаров.</w:t>
      </w:r>
    </w:p>
    <w:p w14:paraId="310ABB24" w14:textId="6D22EFA3"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56. Заявителю может быть отказано в случае</w:t>
      </w:r>
      <w:r w:rsidR="00EE72EB">
        <w:rPr>
          <w:rFonts w:ascii="Arial" w:eastAsia="Calibri" w:hAnsi="Arial" w:cs="Arial"/>
          <w:bCs/>
          <w:lang w:eastAsia="en-US"/>
        </w:rPr>
        <w:t>,</w:t>
      </w:r>
      <w:r w:rsidRPr="000D44F4">
        <w:rPr>
          <w:rFonts w:ascii="Arial" w:eastAsia="Calibri" w:hAnsi="Arial" w:cs="Arial"/>
          <w:bCs/>
          <w:lang w:eastAsia="en-US"/>
        </w:rPr>
        <w:t xml:space="preserve"> если:</w:t>
      </w:r>
    </w:p>
    <w:p w14:paraId="03BA211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проведение праздничных мероприятий не планируется в период, указанный в заявлении;</w:t>
      </w:r>
    </w:p>
    <w:p w14:paraId="1694D82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НТО планируется разместить на территории, прилегающей к административным зданиям, историческим объектам, памятникам архитектуры;</w:t>
      </w:r>
    </w:p>
    <w:p w14:paraId="67355E1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размещение НТО в заявленном месте будет препятствовать проведению праздничных мероприятий, движению транспорта и (или) пешеходов;</w:t>
      </w:r>
    </w:p>
    <w:p w14:paraId="0567268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613D7C7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57. В случае если два или более заявителей подали заявление по одному адресу, предпочтение отдается заявителю, представившему документы об инвалидности либо о наличии в составе его семьи инвалида.</w:t>
      </w:r>
    </w:p>
    <w:p w14:paraId="0EDC5A9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14:paraId="368B19C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58.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главой</w:t>
      </w:r>
      <w:r w:rsidRPr="000D44F4">
        <w:rPr>
          <w:rFonts w:ascii="Arial" w:eastAsia="Calibri" w:hAnsi="Arial" w:cs="Arial"/>
          <w:bCs/>
          <w:color w:val="FF0000"/>
          <w:lang w:eastAsia="en-US"/>
        </w:rPr>
        <w:t xml:space="preserve"> </w:t>
      </w:r>
      <w:r w:rsidRPr="000D44F4">
        <w:rPr>
          <w:rFonts w:ascii="Arial" w:eastAsia="Calibri" w:hAnsi="Arial" w:cs="Arial"/>
          <w:bCs/>
          <w:lang w:eastAsia="en-US"/>
        </w:rPr>
        <w:t>Пшехского сельского поселения Белореченского района.</w:t>
      </w:r>
    </w:p>
    <w:p w14:paraId="1168F4D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59. Разрешение на право размещения НТО в дни проведения праздничных мероприятий, имеющих краткосрочный характер, оформляется </w:t>
      </w:r>
      <w:r w:rsidRPr="00EE72EB">
        <w:rPr>
          <w:rFonts w:ascii="Arial" w:eastAsia="Calibri" w:hAnsi="Arial" w:cs="Arial"/>
          <w:bCs/>
          <w:lang w:eastAsia="en-US"/>
        </w:rPr>
        <w:t xml:space="preserve">по </w:t>
      </w:r>
      <w:hyperlink r:id="rId25" w:anchor="Par478" w:history="1">
        <w:r w:rsidRPr="00EE72EB">
          <w:rPr>
            <w:rFonts w:ascii="Arial" w:eastAsia="Calibri" w:hAnsi="Arial" w:cs="Arial"/>
            <w:bCs/>
            <w:lang w:eastAsia="en-US"/>
          </w:rPr>
          <w:t>форме</w:t>
        </w:r>
      </w:hyperlink>
      <w:r w:rsidRPr="000D44F4">
        <w:rPr>
          <w:rFonts w:ascii="Arial" w:eastAsia="Calibri" w:hAnsi="Arial" w:cs="Arial"/>
          <w:bCs/>
          <w:lang w:eastAsia="en-US"/>
        </w:rPr>
        <w:t xml:space="preserve"> согласно приложению № 3 к настоящему Положению и выдается финансовым отделом не менее чем за 2 календарных дня до даты проведения праздничного мероприятия.</w:t>
      </w:r>
    </w:p>
    <w:p w14:paraId="02856DC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60. В случае принятия решения об отказе в выдаче разрешения на право размещения НТО в дни проведения праздничных мероприятий, имеющих краткосрочный характер, заявителю не менее чем за 2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14:paraId="53D1B32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61. Размер платы за право размещения одного нестационарного торгового объекта в дни проведения праздничных мероприятий на территории Пшехского сельского поселения Белореченского района не зависимо от ассортимента товаров, предусмотренных к реализации:</w:t>
      </w:r>
    </w:p>
    <w:p w14:paraId="2ED1BD2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для юридических лиц и индивидуальных предпринимателей составляет 500 рублей в день;</w:t>
      </w:r>
    </w:p>
    <w:p w14:paraId="3F533D1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 для владельцев личных подсобных хозяйств составляет 300 рублей в день.</w:t>
      </w:r>
    </w:p>
    <w:p w14:paraId="775A873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Коэффициент, применяемый для инвалидов и членов их семей – 0,5.</w:t>
      </w:r>
    </w:p>
    <w:p w14:paraId="67026B9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2E5C689" w14:textId="77777777" w:rsidR="00F63D84" w:rsidRPr="000D44F4" w:rsidRDefault="00F63D84" w:rsidP="00EE72EB">
      <w:pPr>
        <w:widowControl w:val="0"/>
        <w:spacing w:after="249" w:line="313" w:lineRule="exact"/>
        <w:ind w:firstLine="567"/>
        <w:jc w:val="center"/>
        <w:rPr>
          <w:rFonts w:ascii="Arial" w:hAnsi="Arial" w:cs="Arial"/>
          <w:bCs/>
          <w:lang w:eastAsia="en-US"/>
        </w:rPr>
      </w:pPr>
      <w:r w:rsidRPr="000D44F4">
        <w:rPr>
          <w:rFonts w:ascii="Arial" w:hAnsi="Arial" w:cs="Arial"/>
          <w:bCs/>
          <w:lang w:eastAsia="en-US"/>
        </w:rPr>
        <w:t>Раздел 7. ПОРЯДОК ПРЕДОСТАВЛЕНИЯ ПРАВА НА РАЗМЕЩЕНИЕ НЕСТАЦИОНАРНЫХ КАФЕ</w:t>
      </w:r>
    </w:p>
    <w:p w14:paraId="23FE5155" w14:textId="77777777" w:rsidR="00F63D84" w:rsidRPr="000D44F4" w:rsidRDefault="00F63D84" w:rsidP="000D44F4">
      <w:pPr>
        <w:widowControl w:val="0"/>
        <w:tabs>
          <w:tab w:val="left" w:pos="1004"/>
        </w:tabs>
        <w:spacing w:line="302" w:lineRule="exact"/>
        <w:ind w:firstLine="567"/>
        <w:jc w:val="both"/>
        <w:rPr>
          <w:rFonts w:ascii="Arial" w:hAnsi="Arial" w:cs="Arial"/>
          <w:bCs/>
          <w:lang w:eastAsia="en-US"/>
        </w:rPr>
      </w:pPr>
      <w:r w:rsidRPr="000D44F4">
        <w:rPr>
          <w:rFonts w:ascii="Arial" w:hAnsi="Arial" w:cs="Arial"/>
          <w:bCs/>
          <w:lang w:eastAsia="en-US"/>
        </w:rPr>
        <w:t>62. Нестационарные кафе размещаются на земельных участках, прилегающих к стационарным объектам общественного питания либо расположенные на расстоянии не более 5 метров от здания, строения, сооружения, в котором осуществляет свою деятельность организация общественного питания и включенных в Схему.</w:t>
      </w:r>
    </w:p>
    <w:p w14:paraId="6E83025E" w14:textId="77777777" w:rsidR="00F63D84" w:rsidRPr="000D44F4" w:rsidRDefault="00F63D84" w:rsidP="000D44F4">
      <w:pPr>
        <w:widowControl w:val="0"/>
        <w:tabs>
          <w:tab w:val="left" w:pos="999"/>
        </w:tabs>
        <w:spacing w:line="302" w:lineRule="exact"/>
        <w:ind w:firstLine="567"/>
        <w:jc w:val="both"/>
        <w:rPr>
          <w:rFonts w:ascii="Arial" w:hAnsi="Arial" w:cs="Arial"/>
          <w:bCs/>
          <w:lang w:eastAsia="en-US"/>
        </w:rPr>
      </w:pPr>
      <w:r w:rsidRPr="000D44F4">
        <w:rPr>
          <w:rFonts w:ascii="Arial" w:hAnsi="Arial" w:cs="Arial"/>
          <w:bCs/>
          <w:lang w:eastAsia="en-US"/>
        </w:rPr>
        <w:t>63. Хозяйствующий субъект, осуществляющий деятельность в стационарном предприятии общественного питания, подает заявление в общий отдел с приложением следующих документов:</w:t>
      </w:r>
    </w:p>
    <w:p w14:paraId="32FEBDD8" w14:textId="77777777" w:rsidR="00F63D84" w:rsidRPr="000D44F4" w:rsidRDefault="00F63D84" w:rsidP="000D44F4">
      <w:pPr>
        <w:widowControl w:val="0"/>
        <w:numPr>
          <w:ilvl w:val="0"/>
          <w:numId w:val="9"/>
        </w:numPr>
        <w:tabs>
          <w:tab w:val="left" w:pos="999"/>
        </w:tabs>
        <w:spacing w:line="310" w:lineRule="exact"/>
        <w:ind w:firstLine="567"/>
        <w:jc w:val="both"/>
        <w:rPr>
          <w:rFonts w:ascii="Arial" w:hAnsi="Arial" w:cs="Arial"/>
          <w:bCs/>
          <w:lang w:eastAsia="en-US"/>
        </w:rPr>
      </w:pPr>
      <w:r w:rsidRPr="000D44F4">
        <w:rPr>
          <w:rFonts w:ascii="Arial" w:hAnsi="Arial" w:cs="Arial"/>
          <w:bCs/>
          <w:lang w:eastAsia="en-US"/>
        </w:rPr>
        <w:t>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71C5DE4F" w14:textId="77777777" w:rsidR="00F63D84" w:rsidRPr="000D44F4" w:rsidRDefault="00F63D84" w:rsidP="000D44F4">
      <w:pPr>
        <w:widowControl w:val="0"/>
        <w:numPr>
          <w:ilvl w:val="0"/>
          <w:numId w:val="9"/>
        </w:numPr>
        <w:tabs>
          <w:tab w:val="left" w:pos="999"/>
        </w:tabs>
        <w:spacing w:line="310" w:lineRule="exact"/>
        <w:ind w:firstLine="567"/>
        <w:jc w:val="both"/>
        <w:rPr>
          <w:rFonts w:ascii="Arial" w:hAnsi="Arial" w:cs="Arial"/>
          <w:bCs/>
          <w:lang w:eastAsia="en-US"/>
        </w:rPr>
      </w:pPr>
      <w:r w:rsidRPr="000D44F4">
        <w:rPr>
          <w:rFonts w:ascii="Arial" w:hAnsi="Arial" w:cs="Arial"/>
          <w:bCs/>
          <w:lang w:eastAsia="en-US"/>
        </w:rPr>
        <w:t>правоустанавливающих документов на соответствующий стационарный объект общественного питания;</w:t>
      </w:r>
    </w:p>
    <w:p w14:paraId="4EEE6A8B" w14:textId="77777777" w:rsidR="00F63D84" w:rsidRPr="000D44F4" w:rsidRDefault="00F63D84" w:rsidP="000D44F4">
      <w:pPr>
        <w:widowControl w:val="0"/>
        <w:numPr>
          <w:ilvl w:val="0"/>
          <w:numId w:val="9"/>
        </w:numPr>
        <w:tabs>
          <w:tab w:val="left" w:pos="999"/>
        </w:tabs>
        <w:spacing w:line="310" w:lineRule="exact"/>
        <w:ind w:firstLine="567"/>
        <w:jc w:val="both"/>
        <w:rPr>
          <w:rFonts w:ascii="Arial" w:hAnsi="Arial" w:cs="Arial"/>
          <w:bCs/>
          <w:lang w:eastAsia="en-US"/>
        </w:rPr>
      </w:pPr>
      <w:r w:rsidRPr="000D44F4">
        <w:rPr>
          <w:rFonts w:ascii="Arial" w:hAnsi="Arial" w:cs="Arial"/>
          <w:bCs/>
          <w:lang w:eastAsia="en-US" w:bidi="ru-RU"/>
        </w:rPr>
        <w:t>эскизного проекта нестационарного кафе на предстоящий период, согласованного с управлением архитектуры и градостроительства администрации муниципального образования Белореченский район.</w:t>
      </w:r>
    </w:p>
    <w:p w14:paraId="2B7A3B6D"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64. Общий отдел принимает:</w:t>
      </w:r>
    </w:p>
    <w:p w14:paraId="0B4691C7" w14:textId="11D56E45" w:rsidR="00F63D84" w:rsidRPr="000D44F4" w:rsidRDefault="000D44F4" w:rsidP="000D44F4">
      <w:pPr>
        <w:widowControl w:val="0"/>
        <w:numPr>
          <w:ilvl w:val="0"/>
          <w:numId w:val="10"/>
        </w:numPr>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 xml:space="preserve"> </w:t>
      </w:r>
      <w:r w:rsidR="00F63D84" w:rsidRPr="000D44F4">
        <w:rPr>
          <w:rFonts w:ascii="Arial" w:hAnsi="Arial" w:cs="Arial"/>
          <w:bCs/>
          <w:lang w:eastAsia="en-US" w:bidi="ru-RU"/>
        </w:rPr>
        <w:t>- решение о предоставлении права размещения нестационарного кафе;</w:t>
      </w:r>
    </w:p>
    <w:p w14:paraId="2D533638" w14:textId="05D0A320" w:rsidR="00F63D84" w:rsidRPr="000D44F4" w:rsidRDefault="000D44F4" w:rsidP="000D44F4">
      <w:pPr>
        <w:widowControl w:val="0"/>
        <w:numPr>
          <w:ilvl w:val="0"/>
          <w:numId w:val="10"/>
        </w:numPr>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 xml:space="preserve"> </w:t>
      </w:r>
      <w:r w:rsidR="00F63D84" w:rsidRPr="000D44F4">
        <w:rPr>
          <w:rFonts w:ascii="Arial" w:hAnsi="Arial" w:cs="Arial"/>
          <w:bCs/>
          <w:lang w:eastAsia="en-US" w:bidi="ru-RU"/>
        </w:rPr>
        <w:t>- решение об отказе в предоставлении права размещения нестационарного кафе.</w:t>
      </w:r>
    </w:p>
    <w:p w14:paraId="6C53BB49"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Заявителю отказывается в предоставлении права размещения нестационарного кафе в случае:</w:t>
      </w:r>
    </w:p>
    <w:p w14:paraId="6344E185"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непредставления документов, предусмотренных подпунктами 1,2,3 пункта 63 раздела 7 настоящего Положения;</w:t>
      </w:r>
    </w:p>
    <w:p w14:paraId="648C8AD9"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наличия недостоверных данных в представленных документах;</w:t>
      </w:r>
    </w:p>
    <w:p w14:paraId="7EB7975F"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нахождения заявителя в процессе ликвидации или признания неплатежеспособным (банкротом), его деятельность на момент подачи заявления не должна быть приостановлена (в порядке, предусмотренном Кодексом Российской Федерации об административных правонарушениях), также у заявителя должна отсутствовать задолженность по налогам, сборам, страховым взносам, пеням и налоговым санкциям;</w:t>
      </w:r>
    </w:p>
    <w:p w14:paraId="643710F8"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отсутствия нестационарного кафе в схеме размещения НТО.</w:t>
      </w:r>
    </w:p>
    <w:p w14:paraId="2F92E4DE"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 xml:space="preserve">65. С заявителем, которому предоставлено право размещения нестационарного кафе заключается договор на право размещения нестационарного </w:t>
      </w:r>
      <w:r w:rsidRPr="000D44F4">
        <w:rPr>
          <w:rFonts w:ascii="Arial" w:hAnsi="Arial" w:cs="Arial"/>
          <w:bCs/>
          <w:lang w:eastAsia="en-US" w:bidi="ru-RU"/>
        </w:rPr>
        <w:lastRenderedPageBreak/>
        <w:t>кафе.</w:t>
      </w:r>
    </w:p>
    <w:p w14:paraId="3162EC45"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r w:rsidRPr="000D44F4">
        <w:rPr>
          <w:rFonts w:ascii="Arial" w:hAnsi="Arial" w:cs="Arial"/>
          <w:bCs/>
          <w:lang w:eastAsia="en-US" w:bidi="ru-RU"/>
        </w:rPr>
        <w:t>66. При заключении Договора его цена должна соответствовать цене, рассчитанной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Пшехского сельского поселения Белореченского района (утвержденной приложением № 2 к постановлению).</w:t>
      </w:r>
    </w:p>
    <w:p w14:paraId="3B0EE1D1" w14:textId="77777777" w:rsidR="00F63D84" w:rsidRPr="000D44F4" w:rsidRDefault="00F63D84" w:rsidP="000D44F4">
      <w:pPr>
        <w:widowControl w:val="0"/>
        <w:shd w:val="clear" w:color="auto" w:fill="FFFFFF"/>
        <w:tabs>
          <w:tab w:val="left" w:pos="999"/>
        </w:tabs>
        <w:spacing w:line="310" w:lineRule="exact"/>
        <w:ind w:firstLine="567"/>
        <w:jc w:val="both"/>
        <w:rPr>
          <w:rFonts w:ascii="Arial" w:hAnsi="Arial" w:cs="Arial"/>
          <w:bCs/>
          <w:lang w:eastAsia="en-US" w:bidi="ru-RU"/>
        </w:rPr>
      </w:pPr>
    </w:p>
    <w:p w14:paraId="44F9E518"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Раздел 8. ПОРЯДОК ПРЕДОСТАВЛЕНИЯ ПРАВА НА РАЗМЕЩЕНИЕ НТО СУБЪЕКТАМИ МСП</w:t>
      </w:r>
    </w:p>
    <w:p w14:paraId="41D69F3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1A6BE1F"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67. В целях создания условий для сбыта продукции российских производителей, а также поддержки малого и среднего предпринимательства (далее - МСП) право на размещение нестационарных торговых объектов на безвозмездной основе без проведения конкурса предоставляется следующим субъектам МСП:</w:t>
      </w:r>
    </w:p>
    <w:p w14:paraId="54D88D7E"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производителям товаров (сельскохозяйственных и продовольственных товаров, в том числе фермерской продукции, текстиля, одежды, обуви, изделий ремесленничество)</w:t>
      </w:r>
    </w:p>
    <w:p w14:paraId="12B8F9A3"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производственным организациям потребительской кооперации</w:t>
      </w:r>
    </w:p>
    <w:p w14:paraId="5D4D940A"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68.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частью 1.1 статьи 4 Федерального закона от 24 июля 2007 года № 209-ФЗ «О развитии малого и среднего предпринимательства в Российской Федерации»,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14:paraId="04353BD2"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69. Для получения права на размещение нестационарных торговых объектов заявитель направляет или представляет в общий отдел администрации Пшехского сельского поселения Белореченского района заявление с приложением:</w:t>
      </w:r>
    </w:p>
    <w:p w14:paraId="0944A84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 документов, подтверждающих полномочия лица на осуществление действий от имени заявителя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29F78B99" w14:textId="5EEABCF3"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предложения по оборудованию нестационарного торгового объекта и прилегающей территории в едином архитектурно-дизайнерском стиле, согласованном с управлением архитектуры, градостроительства администрации МО Белореченский район, согласно приложени</w:t>
      </w:r>
      <w:r w:rsidR="00EE72EB">
        <w:rPr>
          <w:rFonts w:ascii="Arial" w:eastAsia="Calibri" w:hAnsi="Arial" w:cs="Arial"/>
          <w:bCs/>
          <w:lang w:eastAsia="en-US"/>
        </w:rPr>
        <w:t>ю</w:t>
      </w:r>
      <w:r w:rsidRPr="000D44F4">
        <w:rPr>
          <w:rFonts w:ascii="Arial" w:eastAsia="Calibri" w:hAnsi="Arial" w:cs="Arial"/>
          <w:bCs/>
          <w:lang w:eastAsia="en-US"/>
        </w:rPr>
        <w:t xml:space="preserve"> № 4 к положению;</w:t>
      </w:r>
    </w:p>
    <w:p w14:paraId="18B3391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 Сведения об использовании технических средств измерения. Весов для реализации продукции на развес и мерных емкостей для реализации продукции на розлив с приложением документов, подтверждающих проведение их поверки.</w:t>
      </w:r>
    </w:p>
    <w:p w14:paraId="2EA1C5E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4) Сведения подтверждающие производство заявителем сельскохозяйственной продукции и продукции ее переработки (уведомление налогового органа о возможности применения системы налогообложения для сельскохозяйственных товаропроизводителей; декларация об уплате Единого сельскохозяйственного налога за отчетный квартал текущего года; правоустанавливающие документы на </w:t>
      </w:r>
      <w:r w:rsidRPr="000D44F4">
        <w:rPr>
          <w:rFonts w:ascii="Arial" w:eastAsia="Calibri" w:hAnsi="Arial" w:cs="Arial"/>
          <w:bCs/>
          <w:lang w:eastAsia="en-US"/>
        </w:rPr>
        <w:lastRenderedPageBreak/>
        <w:t xml:space="preserve">земельный участок для производства сельскохозяйственной продукции; документы, подтверждающие наличие производственных мощностей для производства и переработки сельскохозяйственной продукции и т.д.) </w:t>
      </w:r>
    </w:p>
    <w:p w14:paraId="0F32F32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Общий отдел администрации Пшехского сельского поселения самостоятельно запрашивает в рамках межведомственного информационного взаимодействия в федеральном органе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следующие документы:</w:t>
      </w:r>
    </w:p>
    <w:p w14:paraId="30A6379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 Выписка из Единого государственного реестра юридических лиц или нотариально заверенная копия такой выписки (для юридического лица) или выписка из Единого государственного реестра индивидуальных предпринимателей или нотариально заверенная копия такой выписки (для индивидуального предпринимателя)</w:t>
      </w:r>
    </w:p>
    <w:p w14:paraId="73B08130"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6) Справка налогового органа об исполнении налогоплательщиком обязанности по уплате налогов, сборов, страховых взносов, пеней и налоговых санкций.</w:t>
      </w:r>
    </w:p>
    <w:p w14:paraId="5558F1A4" w14:textId="77777777" w:rsidR="00F63D84" w:rsidRPr="00EE72EB"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Общий отдел самостоятельно проверяет включение Заявителя в Единый реестр субъектов малого и среднего предпринимательства с помощью информационного ресурса Федеральной налоговой службы РФ в сети Интернет по адресу </w:t>
      </w:r>
      <w:hyperlink r:id="rId26" w:history="1">
        <w:r w:rsidRPr="00EE72EB">
          <w:rPr>
            <w:rFonts w:ascii="Arial" w:eastAsia="Calibri" w:hAnsi="Arial" w:cs="Arial"/>
            <w:bCs/>
            <w:lang w:eastAsia="en-US"/>
          </w:rPr>
          <w:t>https://rmsp.nalog.ru/</w:t>
        </w:r>
      </w:hyperlink>
      <w:r w:rsidRPr="00EE72EB">
        <w:rPr>
          <w:rFonts w:ascii="Arial" w:eastAsia="Calibri" w:hAnsi="Arial" w:cs="Arial"/>
          <w:bCs/>
          <w:lang w:eastAsia="en-US"/>
        </w:rPr>
        <w:t>.</w:t>
      </w:r>
    </w:p>
    <w:p w14:paraId="503B0D4C"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70. Заявитель вправе по собственной инициативе представить в общий отдел, указанные в подпунктах 5) и 6) пункта 69 документы, которые должны быть выданы не более чем за 30 дней до дня подачи заявления.</w:t>
      </w:r>
    </w:p>
    <w:p w14:paraId="047A0BF5"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нумерацию страниц/листов. Факсимильные подписи не допускаются. Подчистки и исправления не допускаются, за исключением исправлений, скрепленных печатью и заверенных подписью руководителя юридического лица или индивидуального предпринимателя. К документам прикладывается опись документов.</w:t>
      </w:r>
    </w:p>
    <w:p w14:paraId="59296655"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Заявитель не должен находиться в процессе ликвидации или признания неплатежеспособным (банкротом), его деятельность на момент подачи и рассмотрения заявки не должна быть приостановлена (в порядке, предусмотренном Кодексом Российской Федерации об административных правонарушениях), у Заявителя должна отсутствовать задолженность по налогам, сборам, страховым взносам, пеням и налоговым санкциям</w:t>
      </w:r>
    </w:p>
    <w:p w14:paraId="2447AACA" w14:textId="0DC4BA7D"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Общий отдел администрации Пшехского сельского поселения</w:t>
      </w:r>
      <w:r w:rsidR="000D44F4" w:rsidRPr="000D44F4">
        <w:rPr>
          <w:rFonts w:ascii="Arial" w:eastAsia="Calibri" w:hAnsi="Arial" w:cs="Arial"/>
          <w:bCs/>
          <w:lang w:eastAsia="en-US"/>
        </w:rPr>
        <w:t xml:space="preserve"> </w:t>
      </w:r>
      <w:r w:rsidRPr="000D44F4">
        <w:rPr>
          <w:rFonts w:ascii="Arial" w:eastAsia="Calibri" w:hAnsi="Arial" w:cs="Arial"/>
          <w:bCs/>
          <w:lang w:eastAsia="en-US"/>
        </w:rPr>
        <w:t xml:space="preserve">в течении 5 дней с даты подачи заявление принимает: </w:t>
      </w:r>
    </w:p>
    <w:p w14:paraId="6C6FCE0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решение о предоставлении права размещения;</w:t>
      </w:r>
    </w:p>
    <w:p w14:paraId="18403A7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решение об отказе в предоставлении права размещения.</w:t>
      </w:r>
    </w:p>
    <w:p w14:paraId="731093C4"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Заявителю отказывается в предоставлении права размещения в случае:</w:t>
      </w:r>
    </w:p>
    <w:p w14:paraId="5E01B58C" w14:textId="77777777" w:rsidR="00F63D84" w:rsidRPr="000D44F4" w:rsidRDefault="00F63D84" w:rsidP="000D44F4">
      <w:pPr>
        <w:numPr>
          <w:ilvl w:val="0"/>
          <w:numId w:val="28"/>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непредставления документов, предусмотренных подпунктами 1, 2, 3, 4 пункта 69;</w:t>
      </w:r>
    </w:p>
    <w:p w14:paraId="029E92B5" w14:textId="77777777" w:rsidR="00F63D84" w:rsidRPr="000D44F4" w:rsidRDefault="00F63D84" w:rsidP="000D44F4">
      <w:pPr>
        <w:numPr>
          <w:ilvl w:val="0"/>
          <w:numId w:val="28"/>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наличия недостоверных данных в представленных документах;</w:t>
      </w:r>
    </w:p>
    <w:p w14:paraId="186ECAE0" w14:textId="77777777" w:rsidR="00F63D84" w:rsidRPr="000D44F4" w:rsidRDefault="00F63D84" w:rsidP="000D44F4">
      <w:pPr>
        <w:numPr>
          <w:ilvl w:val="0"/>
          <w:numId w:val="28"/>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нахождения заявителя в процессе ликвидации или признания неплатежеспособным (банкротом), его деятельность на момент подачи заявления не должна быть приостановлена (в порядке, предусмотренном Кодексом Российской Федерации об административных правонарушениях), также у заявителя должна отсутствовать задолженность по налогам, сборам, страховым взносам, пеням и налоговым санкциям;</w:t>
      </w:r>
    </w:p>
    <w:p w14:paraId="6D69B1CA" w14:textId="77777777" w:rsidR="00F63D84" w:rsidRPr="000D44F4" w:rsidRDefault="00F63D84" w:rsidP="000D44F4">
      <w:pPr>
        <w:numPr>
          <w:ilvl w:val="0"/>
          <w:numId w:val="28"/>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отсутствия указанного места размещения в Схеме размещения НТО.</w:t>
      </w:r>
    </w:p>
    <w:p w14:paraId="0AD68EFE"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 xml:space="preserve">С заявителем, которому предоставлено право размещения НТО, заключается договор на право размещения. Договор на предоставления права на </w:t>
      </w:r>
      <w:r w:rsidRPr="000D44F4">
        <w:rPr>
          <w:rFonts w:ascii="Arial" w:eastAsia="Calibri" w:hAnsi="Arial" w:cs="Arial"/>
          <w:bCs/>
          <w:lang w:eastAsia="en-US"/>
        </w:rPr>
        <w:lastRenderedPageBreak/>
        <w:t>размещение НТО субъектам МСП заключается в соответствии с условиями раздела 4 настоящего Положения.</w:t>
      </w:r>
    </w:p>
    <w:p w14:paraId="64385C72"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Требования к размещению и эксплуатации НТО устанавливаются разделом 5 настоящего Положения.</w:t>
      </w:r>
    </w:p>
    <w:p w14:paraId="613F67C4" w14:textId="77777777" w:rsidR="00F63D84" w:rsidRPr="000D44F4" w:rsidRDefault="00F63D84" w:rsidP="000D44F4">
      <w:pPr>
        <w:numPr>
          <w:ilvl w:val="0"/>
          <w:numId w:val="13"/>
        </w:numPr>
        <w:tabs>
          <w:tab w:val="left" w:pos="1134"/>
        </w:tabs>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Право на размещение нестационарных торговых объектов на безвозмездной основе без проведения конкурса предоставляется без возможности его дальнейшей уступки либо передачи третьим лицам.</w:t>
      </w:r>
    </w:p>
    <w:p w14:paraId="587CA8B0" w14:textId="77777777" w:rsidR="00F63D84" w:rsidRPr="000D44F4" w:rsidRDefault="00F63D84" w:rsidP="000D44F4">
      <w:pPr>
        <w:tabs>
          <w:tab w:val="left" w:pos="1134"/>
        </w:tabs>
        <w:autoSpaceDE w:val="0"/>
        <w:autoSpaceDN w:val="0"/>
        <w:adjustRightInd w:val="0"/>
        <w:ind w:firstLine="567"/>
        <w:jc w:val="both"/>
        <w:rPr>
          <w:rFonts w:ascii="Arial" w:eastAsia="Calibri" w:hAnsi="Arial" w:cs="Arial"/>
          <w:bCs/>
          <w:lang w:eastAsia="en-US"/>
        </w:rPr>
      </w:pPr>
    </w:p>
    <w:p w14:paraId="416043A6" w14:textId="6BD0A273" w:rsidR="00F63D84" w:rsidRDefault="00F63D84" w:rsidP="000D44F4">
      <w:pPr>
        <w:tabs>
          <w:tab w:val="left" w:pos="1134"/>
        </w:tabs>
        <w:autoSpaceDE w:val="0"/>
        <w:autoSpaceDN w:val="0"/>
        <w:adjustRightInd w:val="0"/>
        <w:ind w:firstLine="567"/>
        <w:jc w:val="both"/>
        <w:rPr>
          <w:rFonts w:ascii="Arial" w:eastAsia="Calibri" w:hAnsi="Arial" w:cs="Arial"/>
          <w:bCs/>
          <w:lang w:eastAsia="en-US"/>
        </w:rPr>
      </w:pPr>
    </w:p>
    <w:p w14:paraId="3DF517EE" w14:textId="77777777" w:rsidR="0011707E" w:rsidRPr="000D44F4" w:rsidRDefault="0011707E" w:rsidP="000D44F4">
      <w:pPr>
        <w:tabs>
          <w:tab w:val="left" w:pos="1134"/>
        </w:tabs>
        <w:autoSpaceDE w:val="0"/>
        <w:autoSpaceDN w:val="0"/>
        <w:adjustRightInd w:val="0"/>
        <w:ind w:firstLine="567"/>
        <w:jc w:val="both"/>
        <w:rPr>
          <w:rFonts w:ascii="Arial" w:eastAsia="Calibri" w:hAnsi="Arial" w:cs="Arial"/>
          <w:bCs/>
          <w:lang w:eastAsia="en-US"/>
        </w:rPr>
      </w:pPr>
    </w:p>
    <w:p w14:paraId="25101DBC"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76517462"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6CEBBEF9" w14:textId="77777777" w:rsidR="0011707E"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2DEAD18F" w14:textId="7EA3CC90"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24761B77" w14:textId="2B0A50AB" w:rsidR="00F63D84" w:rsidRDefault="00F63D84" w:rsidP="000D44F4">
      <w:pPr>
        <w:autoSpaceDE w:val="0"/>
        <w:autoSpaceDN w:val="0"/>
        <w:adjustRightInd w:val="0"/>
        <w:ind w:firstLine="567"/>
        <w:outlineLvl w:val="1"/>
        <w:rPr>
          <w:rFonts w:ascii="Arial" w:eastAsia="Calibri" w:hAnsi="Arial" w:cs="Arial"/>
          <w:bCs/>
          <w:lang w:eastAsia="en-US"/>
        </w:rPr>
      </w:pPr>
    </w:p>
    <w:p w14:paraId="45C56D7D" w14:textId="4206252F" w:rsidR="0011707E" w:rsidRDefault="0011707E" w:rsidP="000D44F4">
      <w:pPr>
        <w:autoSpaceDE w:val="0"/>
        <w:autoSpaceDN w:val="0"/>
        <w:adjustRightInd w:val="0"/>
        <w:ind w:firstLine="567"/>
        <w:outlineLvl w:val="1"/>
        <w:rPr>
          <w:rFonts w:ascii="Arial" w:eastAsia="Calibri" w:hAnsi="Arial" w:cs="Arial"/>
          <w:bCs/>
          <w:lang w:eastAsia="en-US"/>
        </w:rPr>
      </w:pPr>
    </w:p>
    <w:p w14:paraId="00CD4E93" w14:textId="77777777" w:rsidR="0011707E" w:rsidRPr="000D44F4" w:rsidRDefault="0011707E" w:rsidP="000D44F4">
      <w:pPr>
        <w:autoSpaceDE w:val="0"/>
        <w:autoSpaceDN w:val="0"/>
        <w:adjustRightInd w:val="0"/>
        <w:ind w:firstLine="567"/>
        <w:outlineLvl w:val="1"/>
        <w:rPr>
          <w:rFonts w:ascii="Arial" w:eastAsia="Calibri" w:hAnsi="Arial" w:cs="Arial"/>
          <w:bCs/>
          <w:lang w:eastAsia="en-US"/>
        </w:rPr>
      </w:pPr>
    </w:p>
    <w:p w14:paraId="07B7F539" w14:textId="77777777" w:rsidR="00F63D84" w:rsidRPr="000D44F4" w:rsidRDefault="00F63D84" w:rsidP="000D44F4">
      <w:pPr>
        <w:autoSpaceDE w:val="0"/>
        <w:autoSpaceDN w:val="0"/>
        <w:adjustRightInd w:val="0"/>
        <w:ind w:firstLine="567"/>
        <w:outlineLvl w:val="1"/>
        <w:rPr>
          <w:rFonts w:ascii="Arial" w:eastAsia="Calibri" w:hAnsi="Arial" w:cs="Arial"/>
          <w:bCs/>
          <w:lang w:eastAsia="en-US"/>
        </w:rPr>
      </w:pPr>
      <w:r w:rsidRPr="000D44F4">
        <w:rPr>
          <w:rFonts w:ascii="Arial" w:eastAsia="Calibri" w:hAnsi="Arial" w:cs="Arial"/>
          <w:bCs/>
          <w:lang w:eastAsia="en-US"/>
        </w:rPr>
        <w:t>Приложение 1</w:t>
      </w:r>
    </w:p>
    <w:p w14:paraId="37474C5F"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к Положению о порядке размещения</w:t>
      </w:r>
    </w:p>
    <w:p w14:paraId="7FEDF2C9" w14:textId="77777777" w:rsidR="0011707E"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нестационарных торговых объектов</w:t>
      </w:r>
      <w:r w:rsidR="0011707E">
        <w:rPr>
          <w:rFonts w:ascii="Arial" w:eastAsia="Calibri" w:hAnsi="Arial" w:cs="Arial"/>
          <w:bCs/>
          <w:lang w:eastAsia="en-US"/>
        </w:rPr>
        <w:t xml:space="preserve"> </w:t>
      </w:r>
      <w:r w:rsidRPr="000D44F4">
        <w:rPr>
          <w:rFonts w:ascii="Arial" w:eastAsia="Calibri" w:hAnsi="Arial" w:cs="Arial"/>
          <w:bCs/>
          <w:lang w:eastAsia="en-US"/>
        </w:rPr>
        <w:t xml:space="preserve">на территории </w:t>
      </w:r>
    </w:p>
    <w:p w14:paraId="20225335" w14:textId="0AEAEC10"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w:t>
      </w:r>
      <w:r w:rsidR="0011707E">
        <w:rPr>
          <w:rFonts w:ascii="Arial" w:eastAsia="Calibri" w:hAnsi="Arial" w:cs="Arial"/>
          <w:bCs/>
          <w:lang w:eastAsia="en-US"/>
        </w:rPr>
        <w:t xml:space="preserve"> </w:t>
      </w:r>
      <w:r w:rsidRPr="000D44F4">
        <w:rPr>
          <w:rFonts w:ascii="Arial" w:eastAsia="Calibri" w:hAnsi="Arial" w:cs="Arial"/>
          <w:bCs/>
          <w:lang w:eastAsia="en-US"/>
        </w:rPr>
        <w:t>сельского поселения</w:t>
      </w:r>
    </w:p>
    <w:p w14:paraId="5FDEDE03"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03F7F70E"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bookmarkStart w:id="13" w:name="Par377"/>
      <w:bookmarkEnd w:id="13"/>
    </w:p>
    <w:p w14:paraId="5ACD7F05"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188EBFBB"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ЗАЯВЛЕНИЕ</w:t>
      </w:r>
    </w:p>
    <w:p w14:paraId="375E2567"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о предоставлении права на размещение нестационарного торгового объекта</w:t>
      </w:r>
    </w:p>
    <w:p w14:paraId="31CDAA4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A0B0332"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В конкурсную комиссию по</w:t>
      </w:r>
    </w:p>
    <w:p w14:paraId="538669FB"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предоставлению права размещения</w:t>
      </w:r>
    </w:p>
    <w:p w14:paraId="43B2A3B0" w14:textId="6ECD32BE" w:rsidR="0011707E"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нестационарных торговых объектов</w:t>
      </w:r>
      <w:r w:rsidR="0011707E">
        <w:rPr>
          <w:rFonts w:ascii="Arial" w:eastAsia="Calibri" w:hAnsi="Arial" w:cs="Arial"/>
          <w:bCs/>
          <w:lang w:eastAsia="en-US"/>
        </w:rPr>
        <w:t xml:space="preserve"> </w:t>
      </w:r>
      <w:r w:rsidRPr="000D44F4">
        <w:rPr>
          <w:rFonts w:ascii="Arial" w:eastAsia="Calibri" w:hAnsi="Arial" w:cs="Arial"/>
          <w:bCs/>
          <w:lang w:eastAsia="en-US"/>
        </w:rPr>
        <w:t>на территории</w:t>
      </w:r>
    </w:p>
    <w:p w14:paraId="24A6BAFD" w14:textId="373E5EF2"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2B603109"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Белореченского района</w:t>
      </w:r>
    </w:p>
    <w:p w14:paraId="2445F7CB"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349E55A4" w14:textId="0DF26720"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Заявитель______________________________</w:t>
      </w:r>
      <w:r w:rsidR="0011707E">
        <w:rPr>
          <w:rFonts w:ascii="Arial" w:eastAsia="Calibri" w:hAnsi="Arial" w:cs="Arial"/>
          <w:bCs/>
          <w:lang w:eastAsia="en-US"/>
        </w:rPr>
        <w:t>_</w:t>
      </w:r>
      <w:r w:rsidRPr="000D44F4">
        <w:rPr>
          <w:rFonts w:ascii="Arial" w:eastAsia="Calibri" w:hAnsi="Arial" w:cs="Arial"/>
          <w:bCs/>
          <w:lang w:eastAsia="en-US"/>
        </w:rPr>
        <w:t>____________________________</w:t>
      </w:r>
    </w:p>
    <w:p w14:paraId="39484799" w14:textId="2A72B765"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Адрес местонахождения_______________________________________________</w:t>
      </w:r>
    </w:p>
    <w:p w14:paraId="24EF9C50" w14:textId="276AEA6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Ф.И.О. руководителя предприятия ____________</w:t>
      </w:r>
      <w:r w:rsidR="0011707E">
        <w:rPr>
          <w:rFonts w:ascii="Arial" w:eastAsia="Calibri" w:hAnsi="Arial" w:cs="Arial"/>
          <w:bCs/>
          <w:lang w:eastAsia="en-US"/>
        </w:rPr>
        <w:t>_</w:t>
      </w:r>
      <w:r w:rsidRPr="000D44F4">
        <w:rPr>
          <w:rFonts w:ascii="Arial" w:eastAsia="Calibri" w:hAnsi="Arial" w:cs="Arial"/>
          <w:bCs/>
          <w:lang w:eastAsia="en-US"/>
        </w:rPr>
        <w:t>_________________________</w:t>
      </w:r>
    </w:p>
    <w:p w14:paraId="174C79D7" w14:textId="4BAF3899"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ИНН заявителя ______________________________________________________,</w:t>
      </w:r>
    </w:p>
    <w:p w14:paraId="6BEAD93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контактный телефон __________________________________________________</w:t>
      </w:r>
    </w:p>
    <w:p w14:paraId="2B9CD27A" w14:textId="3886D2B4"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ОГРН ___________________________________</w:t>
      </w:r>
      <w:r w:rsidR="0011707E">
        <w:rPr>
          <w:rFonts w:ascii="Arial" w:eastAsia="Calibri" w:hAnsi="Arial" w:cs="Arial"/>
          <w:bCs/>
          <w:lang w:eastAsia="en-US"/>
        </w:rPr>
        <w:t>__</w:t>
      </w:r>
      <w:r w:rsidRPr="000D44F4">
        <w:rPr>
          <w:rFonts w:ascii="Arial" w:eastAsia="Calibri" w:hAnsi="Arial" w:cs="Arial"/>
          <w:bCs/>
          <w:lang w:eastAsia="en-US"/>
        </w:rPr>
        <w:t>_________________________</w:t>
      </w:r>
    </w:p>
    <w:p w14:paraId="3A435994" w14:textId="77777777" w:rsidR="00F63D84" w:rsidRPr="000D44F4" w:rsidRDefault="00F63D84" w:rsidP="0011707E">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(номер, дата, кем присвоен)</w:t>
      </w:r>
    </w:p>
    <w:p w14:paraId="44D052A4" w14:textId="77194A50"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Прошу Вас рассмотреть на заседании конкурсной комиссии по предоставлению права размещения нестационарных торговых объектов на территории Пшехского сельского поселения Белореченского района возможность размещения _________________________</w:t>
      </w:r>
      <w:r w:rsidR="0011707E">
        <w:rPr>
          <w:rFonts w:ascii="Arial" w:eastAsia="Calibri" w:hAnsi="Arial" w:cs="Arial"/>
          <w:bCs/>
          <w:lang w:eastAsia="en-US"/>
        </w:rPr>
        <w:t>__________________________</w:t>
      </w:r>
      <w:r w:rsidRPr="000D44F4">
        <w:rPr>
          <w:rFonts w:ascii="Arial" w:eastAsia="Calibri" w:hAnsi="Arial" w:cs="Arial"/>
          <w:bCs/>
          <w:lang w:eastAsia="en-US"/>
        </w:rPr>
        <w:t>____________________</w:t>
      </w:r>
    </w:p>
    <w:p w14:paraId="06FF292F" w14:textId="2044D1B4" w:rsidR="00F63D84" w:rsidRPr="000D44F4" w:rsidRDefault="00F63D84" w:rsidP="0011707E">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(тип нестационарного торгового объекта: лоток, бахчевой развал, киоск, павильон и т.д.)</w:t>
      </w:r>
    </w:p>
    <w:p w14:paraId="05DBAE1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площадью _________________ кв.м </w:t>
      </w:r>
    </w:p>
    <w:p w14:paraId="57B377A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для осуществления торговой деятельности ______________________________,</w:t>
      </w:r>
    </w:p>
    <w:p w14:paraId="1B02622B" w14:textId="32E7E46D" w:rsidR="00F63D84" w:rsidRPr="000D44F4" w:rsidRDefault="00F63D84" w:rsidP="0011707E">
      <w:pPr>
        <w:autoSpaceDE w:val="0"/>
        <w:autoSpaceDN w:val="0"/>
        <w:adjustRightInd w:val="0"/>
        <w:jc w:val="both"/>
        <w:rPr>
          <w:rFonts w:ascii="Arial" w:eastAsia="Calibri" w:hAnsi="Arial" w:cs="Arial"/>
          <w:bCs/>
          <w:lang w:eastAsia="en-US"/>
        </w:rPr>
      </w:pPr>
      <w:r w:rsidRPr="000D44F4">
        <w:rPr>
          <w:rFonts w:ascii="Arial" w:eastAsia="Calibri" w:hAnsi="Arial" w:cs="Arial"/>
          <w:bCs/>
          <w:lang w:eastAsia="en-US"/>
        </w:rPr>
        <w:t>__________________________</w:t>
      </w:r>
      <w:r w:rsidR="0011707E">
        <w:rPr>
          <w:rFonts w:ascii="Arial" w:eastAsia="Calibri" w:hAnsi="Arial" w:cs="Arial"/>
          <w:bCs/>
          <w:lang w:eastAsia="en-US"/>
        </w:rPr>
        <w:t>_____</w:t>
      </w:r>
      <w:r w:rsidRPr="000D44F4">
        <w:rPr>
          <w:rFonts w:ascii="Arial" w:eastAsia="Calibri" w:hAnsi="Arial" w:cs="Arial"/>
          <w:bCs/>
          <w:lang w:eastAsia="en-US"/>
        </w:rPr>
        <w:t>_______________________</w:t>
      </w:r>
      <w:r w:rsidR="0011707E">
        <w:rPr>
          <w:rFonts w:ascii="Arial" w:eastAsia="Calibri" w:hAnsi="Arial" w:cs="Arial"/>
          <w:bCs/>
          <w:lang w:eastAsia="en-US"/>
        </w:rPr>
        <w:t>_</w:t>
      </w:r>
      <w:r w:rsidRPr="000D44F4">
        <w:rPr>
          <w:rFonts w:ascii="Arial" w:eastAsia="Calibri" w:hAnsi="Arial" w:cs="Arial"/>
          <w:bCs/>
          <w:lang w:eastAsia="en-US"/>
        </w:rPr>
        <w:t>_________________</w:t>
      </w:r>
    </w:p>
    <w:p w14:paraId="457CC1F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(специализация: фрукты, бахчевые культуры, продовольственные товары и т.д.)</w:t>
      </w:r>
    </w:p>
    <w:p w14:paraId="6CF6C458" w14:textId="0EF869CE"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 адресу:</w:t>
      </w:r>
      <w:r w:rsidR="0011707E">
        <w:rPr>
          <w:rFonts w:ascii="Arial" w:eastAsia="Calibri" w:hAnsi="Arial" w:cs="Arial"/>
          <w:bCs/>
          <w:lang w:eastAsia="en-US"/>
        </w:rPr>
        <w:t xml:space="preserve"> ___</w:t>
      </w:r>
      <w:r w:rsidRPr="000D44F4">
        <w:rPr>
          <w:rFonts w:ascii="Arial" w:eastAsia="Calibri" w:hAnsi="Arial" w:cs="Arial"/>
          <w:bCs/>
          <w:lang w:eastAsia="en-US"/>
        </w:rPr>
        <w:t>_______________________________________________________</w:t>
      </w:r>
    </w:p>
    <w:p w14:paraId="51D766CB" w14:textId="77777777" w:rsidR="00F63D84" w:rsidRPr="000D44F4" w:rsidRDefault="00F63D84" w:rsidP="0011707E">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lastRenderedPageBreak/>
        <w:t>(адрес месторасположения объекта)</w:t>
      </w:r>
    </w:p>
    <w:p w14:paraId="4F8F594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 положением о размещении нестационарных торговых объектов на территории Пшехского сельского поселения Белореченского района ознакомлен(на).</w:t>
      </w:r>
    </w:p>
    <w:p w14:paraId="4960E95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14:paraId="25E45B5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Пшехского сельского поселения Белореченского района.</w:t>
      </w:r>
    </w:p>
    <w:p w14:paraId="4490DCF1"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М.П.</w:t>
      </w:r>
    </w:p>
    <w:p w14:paraId="0478D635" w14:textId="5E2F7A91" w:rsidR="00F63D84" w:rsidRPr="000D44F4" w:rsidRDefault="0011707E" w:rsidP="000D44F4">
      <w:pPr>
        <w:autoSpaceDE w:val="0"/>
        <w:autoSpaceDN w:val="0"/>
        <w:adjustRightInd w:val="0"/>
        <w:ind w:firstLine="567"/>
        <w:jc w:val="both"/>
        <w:rPr>
          <w:rFonts w:ascii="Arial" w:eastAsia="Calibri" w:hAnsi="Arial" w:cs="Arial"/>
          <w:bCs/>
          <w:lang w:eastAsia="en-US"/>
        </w:rPr>
      </w:pPr>
      <w:r>
        <w:rPr>
          <w:rFonts w:ascii="Arial" w:eastAsia="Calibri" w:hAnsi="Arial" w:cs="Arial"/>
          <w:bCs/>
          <w:lang w:eastAsia="en-US"/>
        </w:rPr>
        <w:t>«</w:t>
      </w:r>
      <w:r w:rsidR="00F63D84" w:rsidRPr="000D44F4">
        <w:rPr>
          <w:rFonts w:ascii="Arial" w:eastAsia="Calibri" w:hAnsi="Arial" w:cs="Arial"/>
          <w:bCs/>
          <w:lang w:eastAsia="en-US"/>
        </w:rPr>
        <w:t>___</w:t>
      </w:r>
      <w:r>
        <w:rPr>
          <w:rFonts w:ascii="Arial" w:eastAsia="Calibri" w:hAnsi="Arial" w:cs="Arial"/>
          <w:bCs/>
          <w:lang w:eastAsia="en-US"/>
        </w:rPr>
        <w:t>»</w:t>
      </w:r>
      <w:r w:rsidR="00F63D84" w:rsidRPr="000D44F4">
        <w:rPr>
          <w:rFonts w:ascii="Arial" w:eastAsia="Calibri" w:hAnsi="Arial" w:cs="Arial"/>
          <w:bCs/>
          <w:lang w:eastAsia="en-US"/>
        </w:rPr>
        <w:t xml:space="preserve"> ___________ 20__ г.</w:t>
      </w:r>
      <w:r w:rsidR="000D44F4" w:rsidRPr="000D44F4">
        <w:rPr>
          <w:rFonts w:ascii="Arial" w:eastAsia="Calibri" w:hAnsi="Arial" w:cs="Arial"/>
          <w:bCs/>
          <w:lang w:eastAsia="en-US"/>
        </w:rPr>
        <w:t xml:space="preserve"> </w:t>
      </w:r>
      <w:r w:rsidR="00F63D84" w:rsidRPr="000D44F4">
        <w:rPr>
          <w:rFonts w:ascii="Arial" w:eastAsia="Calibri" w:hAnsi="Arial" w:cs="Arial"/>
          <w:bCs/>
          <w:lang w:eastAsia="en-US"/>
        </w:rPr>
        <w:t>____________________________________________</w:t>
      </w:r>
    </w:p>
    <w:p w14:paraId="2ABE5BC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(дата подачи заявления) (Ф.И.О., подпись предпринимателя или руководителя предприятия)</w:t>
      </w:r>
    </w:p>
    <w:p w14:paraId="63D31DA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524A8DE" w14:textId="32091065" w:rsidR="00F63D84" w:rsidRPr="000D44F4" w:rsidRDefault="0011707E" w:rsidP="000D44F4">
      <w:pPr>
        <w:autoSpaceDE w:val="0"/>
        <w:autoSpaceDN w:val="0"/>
        <w:adjustRightInd w:val="0"/>
        <w:ind w:firstLine="567"/>
        <w:jc w:val="both"/>
        <w:rPr>
          <w:rFonts w:ascii="Arial" w:eastAsia="Calibri" w:hAnsi="Arial" w:cs="Arial"/>
          <w:bCs/>
          <w:lang w:eastAsia="en-US"/>
        </w:rPr>
      </w:pPr>
      <w:r>
        <w:rPr>
          <w:rFonts w:ascii="Arial" w:eastAsia="Calibri" w:hAnsi="Arial" w:cs="Arial"/>
          <w:bCs/>
          <w:lang w:eastAsia="en-US"/>
        </w:rPr>
        <w:t>«</w:t>
      </w:r>
      <w:r w:rsidR="00F63D84" w:rsidRPr="000D44F4">
        <w:rPr>
          <w:rFonts w:ascii="Arial" w:eastAsia="Calibri" w:hAnsi="Arial" w:cs="Arial"/>
          <w:bCs/>
          <w:lang w:eastAsia="en-US"/>
        </w:rPr>
        <w:t>___</w:t>
      </w:r>
      <w:r>
        <w:rPr>
          <w:rFonts w:ascii="Arial" w:eastAsia="Calibri" w:hAnsi="Arial" w:cs="Arial"/>
          <w:bCs/>
          <w:lang w:eastAsia="en-US"/>
        </w:rPr>
        <w:t>»</w:t>
      </w:r>
      <w:r w:rsidR="00F63D84" w:rsidRPr="000D44F4">
        <w:rPr>
          <w:rFonts w:ascii="Arial" w:eastAsia="Calibri" w:hAnsi="Arial" w:cs="Arial"/>
          <w:bCs/>
          <w:lang w:eastAsia="en-US"/>
        </w:rPr>
        <w:t xml:space="preserve"> ____________ 20__ г.</w:t>
      </w:r>
      <w:r w:rsidR="000D44F4" w:rsidRPr="000D44F4">
        <w:rPr>
          <w:rFonts w:ascii="Arial" w:eastAsia="Calibri" w:hAnsi="Arial" w:cs="Arial"/>
          <w:bCs/>
          <w:lang w:eastAsia="en-US"/>
        </w:rPr>
        <w:t xml:space="preserve"> </w:t>
      </w:r>
      <w:r w:rsidR="00F63D84" w:rsidRPr="000D44F4">
        <w:rPr>
          <w:rFonts w:ascii="Arial" w:eastAsia="Calibri" w:hAnsi="Arial" w:cs="Arial"/>
          <w:bCs/>
          <w:lang w:eastAsia="en-US"/>
        </w:rPr>
        <w:t>___________________________________________</w:t>
      </w:r>
    </w:p>
    <w:p w14:paraId="5A6F1E65" w14:textId="1A9E30BD"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(дата принятия заявления)</w:t>
      </w:r>
      <w:r w:rsidR="000D44F4" w:rsidRPr="000D44F4">
        <w:rPr>
          <w:rFonts w:ascii="Arial" w:eastAsia="Calibri" w:hAnsi="Arial" w:cs="Arial"/>
          <w:bCs/>
          <w:lang w:eastAsia="en-US"/>
        </w:rPr>
        <w:t xml:space="preserve"> </w:t>
      </w:r>
      <w:r w:rsidRPr="000D44F4">
        <w:rPr>
          <w:rFonts w:ascii="Arial" w:eastAsia="Calibri" w:hAnsi="Arial" w:cs="Arial"/>
          <w:bCs/>
          <w:lang w:eastAsia="en-US"/>
        </w:rPr>
        <w:t>(Ф.И.О., подпись принявшего заявление)</w:t>
      </w:r>
    </w:p>
    <w:p w14:paraId="73EDE90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091261D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регистрации ___________</w:t>
      </w:r>
    </w:p>
    <w:p w14:paraId="213FCE38"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27D709C5" w14:textId="20C6AF03" w:rsidR="00F63D84" w:rsidRDefault="00F63D84" w:rsidP="000D44F4">
      <w:pPr>
        <w:autoSpaceDE w:val="0"/>
        <w:autoSpaceDN w:val="0"/>
        <w:adjustRightInd w:val="0"/>
        <w:ind w:firstLine="567"/>
        <w:rPr>
          <w:rFonts w:ascii="Arial" w:eastAsia="Calibri" w:hAnsi="Arial" w:cs="Arial"/>
          <w:bCs/>
          <w:lang w:eastAsia="en-US"/>
        </w:rPr>
      </w:pPr>
    </w:p>
    <w:p w14:paraId="0134C209" w14:textId="77777777" w:rsidR="0011707E" w:rsidRPr="000D44F4" w:rsidRDefault="0011707E" w:rsidP="000D44F4">
      <w:pPr>
        <w:autoSpaceDE w:val="0"/>
        <w:autoSpaceDN w:val="0"/>
        <w:adjustRightInd w:val="0"/>
        <w:ind w:firstLine="567"/>
        <w:rPr>
          <w:rFonts w:ascii="Arial" w:eastAsia="Calibri" w:hAnsi="Arial" w:cs="Arial"/>
          <w:bCs/>
          <w:lang w:eastAsia="en-US"/>
        </w:rPr>
      </w:pPr>
    </w:p>
    <w:p w14:paraId="7F9E92B8"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016F99F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2A7E0A5F" w14:textId="77777777" w:rsidR="0011707E"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3172CC7C" w14:textId="600492BB"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1C1B8186"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6644B3CD"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74B2B7EB"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3576C0E4" w14:textId="406095CF" w:rsidR="00F63D84" w:rsidRPr="000D44F4" w:rsidRDefault="00F63D84" w:rsidP="000D44F4">
      <w:pPr>
        <w:tabs>
          <w:tab w:val="left" w:pos="5103"/>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2</w:t>
      </w:r>
    </w:p>
    <w:p w14:paraId="27D2ABA5" w14:textId="77777777" w:rsidR="00F63D84" w:rsidRPr="000D44F4" w:rsidRDefault="00F63D84" w:rsidP="000D44F4">
      <w:pPr>
        <w:tabs>
          <w:tab w:val="left" w:pos="5103"/>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к Положению о порядке размещения</w:t>
      </w:r>
    </w:p>
    <w:p w14:paraId="52133112" w14:textId="77777777" w:rsidR="0011707E" w:rsidRDefault="00F63D84" w:rsidP="000D44F4">
      <w:pPr>
        <w:tabs>
          <w:tab w:val="left" w:pos="5103"/>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нестационарных торговых объектов</w:t>
      </w:r>
      <w:r w:rsidR="0011707E">
        <w:rPr>
          <w:rFonts w:ascii="Arial" w:eastAsia="Calibri" w:hAnsi="Arial" w:cs="Arial"/>
          <w:bCs/>
          <w:lang w:eastAsia="en-US"/>
        </w:rPr>
        <w:t xml:space="preserve"> </w:t>
      </w:r>
      <w:r w:rsidRPr="000D44F4">
        <w:rPr>
          <w:rFonts w:ascii="Arial" w:eastAsia="Calibri" w:hAnsi="Arial" w:cs="Arial"/>
          <w:bCs/>
          <w:lang w:eastAsia="en-US"/>
        </w:rPr>
        <w:t xml:space="preserve">на территории </w:t>
      </w:r>
    </w:p>
    <w:p w14:paraId="68E49A20" w14:textId="77777777" w:rsidR="0011707E" w:rsidRDefault="00F63D84" w:rsidP="000D44F4">
      <w:pPr>
        <w:tabs>
          <w:tab w:val="left" w:pos="5103"/>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Пшехского сельского поселения </w:t>
      </w:r>
    </w:p>
    <w:p w14:paraId="683A0EA7" w14:textId="454E5375" w:rsidR="00F63D84" w:rsidRPr="000D44F4" w:rsidRDefault="00F63D84" w:rsidP="000D44F4">
      <w:pPr>
        <w:tabs>
          <w:tab w:val="left" w:pos="5103"/>
        </w:tabs>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Белореченского района</w:t>
      </w:r>
    </w:p>
    <w:p w14:paraId="16510738"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p>
    <w:p w14:paraId="3D8EAE0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bookmarkStart w:id="14" w:name="Par435"/>
      <w:bookmarkEnd w:id="14"/>
    </w:p>
    <w:p w14:paraId="25B85090"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ЗАЯВЛЕНИЕ</w:t>
      </w:r>
    </w:p>
    <w:p w14:paraId="2AF7795C"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 xml:space="preserve">о выдаче разрешения на право размещения нестационарного </w:t>
      </w:r>
    </w:p>
    <w:p w14:paraId="72F7781D"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торгового объекта в дни проведения праздничных мероприятий</w:t>
      </w:r>
    </w:p>
    <w:p w14:paraId="1AC7EB7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8EF027B" w14:textId="243ED7BE" w:rsidR="0011707E"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Главе</w:t>
      </w:r>
    </w:p>
    <w:p w14:paraId="02A21D77" w14:textId="19E74A33"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205105CB"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Белореченского района</w:t>
      </w:r>
    </w:p>
    <w:p w14:paraId="5F5812FD"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М.В.Пильгуеву</w:t>
      </w:r>
    </w:p>
    <w:p w14:paraId="50DD6760" w14:textId="77777777" w:rsidR="00F63D84" w:rsidRPr="000D44F4" w:rsidRDefault="00F63D84" w:rsidP="000D44F4">
      <w:pPr>
        <w:autoSpaceDE w:val="0"/>
        <w:autoSpaceDN w:val="0"/>
        <w:adjustRightInd w:val="0"/>
        <w:ind w:firstLine="567"/>
        <w:jc w:val="right"/>
        <w:rPr>
          <w:rFonts w:ascii="Arial" w:eastAsia="Calibri" w:hAnsi="Arial" w:cs="Arial"/>
          <w:bCs/>
          <w:lang w:eastAsia="en-US"/>
        </w:rPr>
      </w:pPr>
    </w:p>
    <w:p w14:paraId="58D3A431" w14:textId="6CC8E866"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Заявитель ______________________________________________________</w:t>
      </w:r>
      <w:r w:rsidR="0011707E">
        <w:rPr>
          <w:rFonts w:ascii="Arial" w:eastAsia="Calibri" w:hAnsi="Arial" w:cs="Arial"/>
          <w:bCs/>
          <w:lang w:eastAsia="en-US"/>
        </w:rPr>
        <w:t>_</w:t>
      </w:r>
      <w:r w:rsidRPr="000D44F4">
        <w:rPr>
          <w:rFonts w:ascii="Arial" w:eastAsia="Calibri" w:hAnsi="Arial" w:cs="Arial"/>
          <w:bCs/>
          <w:lang w:eastAsia="en-US"/>
        </w:rPr>
        <w:t>___</w:t>
      </w:r>
    </w:p>
    <w:p w14:paraId="4A4ECF3B" w14:textId="7288777B"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Юридический адрес/ адрес регистрации</w:t>
      </w:r>
      <w:r w:rsidR="000D44F4" w:rsidRPr="000D44F4">
        <w:rPr>
          <w:rFonts w:ascii="Arial" w:eastAsia="Calibri" w:hAnsi="Arial" w:cs="Arial"/>
          <w:bCs/>
          <w:lang w:eastAsia="en-US"/>
        </w:rPr>
        <w:t xml:space="preserve"> </w:t>
      </w:r>
      <w:r w:rsidRPr="000D44F4">
        <w:rPr>
          <w:rFonts w:ascii="Arial" w:eastAsia="Calibri" w:hAnsi="Arial" w:cs="Arial"/>
          <w:bCs/>
          <w:lang w:eastAsia="en-US"/>
        </w:rPr>
        <w:t>_________________________________</w:t>
      </w:r>
    </w:p>
    <w:p w14:paraId="4C70E5B2" w14:textId="7D4C9E1B"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w:t>
      </w:r>
      <w:r w:rsidR="002C6227">
        <w:rPr>
          <w:rFonts w:ascii="Arial" w:eastAsia="Calibri" w:hAnsi="Arial" w:cs="Arial"/>
          <w:bCs/>
          <w:lang w:eastAsia="en-US"/>
        </w:rPr>
        <w:t>_</w:t>
      </w:r>
      <w:r w:rsidRPr="000D44F4">
        <w:rPr>
          <w:rFonts w:ascii="Arial" w:eastAsia="Calibri" w:hAnsi="Arial" w:cs="Arial"/>
          <w:bCs/>
          <w:lang w:eastAsia="en-US"/>
        </w:rPr>
        <w:t>_</w:t>
      </w:r>
    </w:p>
    <w:p w14:paraId="2228C0A5" w14:textId="7F5A6F16"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Ф.И.О. руководителя предприятия _________________________________</w:t>
      </w:r>
      <w:r w:rsidR="002C6227">
        <w:rPr>
          <w:rFonts w:ascii="Arial" w:eastAsia="Calibri" w:hAnsi="Arial" w:cs="Arial"/>
          <w:bCs/>
          <w:lang w:eastAsia="en-US"/>
        </w:rPr>
        <w:t>_</w:t>
      </w:r>
      <w:r w:rsidRPr="000D44F4">
        <w:rPr>
          <w:rFonts w:ascii="Arial" w:eastAsia="Calibri" w:hAnsi="Arial" w:cs="Arial"/>
          <w:bCs/>
          <w:lang w:eastAsia="en-US"/>
        </w:rPr>
        <w:t>____</w:t>
      </w:r>
    </w:p>
    <w:p w14:paraId="107351C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ИНН заявителя _______________ контактный телефон ____________________</w:t>
      </w:r>
    </w:p>
    <w:p w14:paraId="331454D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ОГРН ______________________________________________________________</w:t>
      </w:r>
    </w:p>
    <w:p w14:paraId="2E06D1DC"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(номер, дата, кем выдано)</w:t>
      </w:r>
    </w:p>
    <w:p w14:paraId="56ADA908" w14:textId="2DB8A6BF"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Прошу Вас рассмотреть возможность размещения нестационарного торгового объекта в дни проведения праздничных мероприятий</w:t>
      </w:r>
      <w:r w:rsidR="002C6227">
        <w:rPr>
          <w:rFonts w:ascii="Arial" w:eastAsia="Calibri" w:hAnsi="Arial" w:cs="Arial"/>
          <w:bCs/>
          <w:lang w:eastAsia="en-US"/>
        </w:rPr>
        <w:t xml:space="preserve"> __________________________</w:t>
      </w:r>
    </w:p>
    <w:p w14:paraId="5F3A7604" w14:textId="166ADFEC" w:rsidR="00F63D84" w:rsidRPr="000D44F4" w:rsidRDefault="00F63D84" w:rsidP="002C6227">
      <w:pPr>
        <w:autoSpaceDE w:val="0"/>
        <w:autoSpaceDN w:val="0"/>
        <w:adjustRightInd w:val="0"/>
        <w:jc w:val="both"/>
        <w:rPr>
          <w:rFonts w:ascii="Arial" w:eastAsia="Calibri" w:hAnsi="Arial" w:cs="Arial"/>
          <w:bCs/>
          <w:lang w:eastAsia="en-US"/>
        </w:rPr>
      </w:pPr>
      <w:r w:rsidRPr="000D44F4">
        <w:rPr>
          <w:rFonts w:ascii="Arial" w:eastAsia="Calibri" w:hAnsi="Arial" w:cs="Arial"/>
          <w:bCs/>
          <w:lang w:eastAsia="en-US"/>
        </w:rPr>
        <w:t>_________________________________________________</w:t>
      </w:r>
      <w:r w:rsidR="002C6227">
        <w:rPr>
          <w:rFonts w:ascii="Arial" w:eastAsia="Calibri" w:hAnsi="Arial" w:cs="Arial"/>
          <w:bCs/>
          <w:lang w:eastAsia="en-US"/>
        </w:rPr>
        <w:t>_______</w:t>
      </w:r>
      <w:r w:rsidRPr="000D44F4">
        <w:rPr>
          <w:rFonts w:ascii="Arial" w:eastAsia="Calibri" w:hAnsi="Arial" w:cs="Arial"/>
          <w:bCs/>
          <w:lang w:eastAsia="en-US"/>
        </w:rPr>
        <w:t>________________</w:t>
      </w:r>
    </w:p>
    <w:p w14:paraId="60CE56AF" w14:textId="1D1D2093" w:rsidR="00F63D84" w:rsidRPr="000D44F4" w:rsidRDefault="00F63D84" w:rsidP="002C6227">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(наименование мероприятия)</w:t>
      </w:r>
    </w:p>
    <w:p w14:paraId="66E0729B" w14:textId="0F9E6423" w:rsidR="00F63D84" w:rsidRPr="000D44F4" w:rsidRDefault="00F63D84" w:rsidP="002C6227">
      <w:pPr>
        <w:autoSpaceDE w:val="0"/>
        <w:autoSpaceDN w:val="0"/>
        <w:adjustRightInd w:val="0"/>
        <w:rPr>
          <w:rFonts w:ascii="Arial" w:eastAsia="Calibri" w:hAnsi="Arial" w:cs="Arial"/>
          <w:bCs/>
          <w:lang w:eastAsia="en-US"/>
        </w:rPr>
      </w:pPr>
      <w:r w:rsidRPr="000D44F4">
        <w:rPr>
          <w:rFonts w:ascii="Arial" w:eastAsia="Calibri" w:hAnsi="Arial" w:cs="Arial"/>
          <w:bCs/>
          <w:lang w:eastAsia="en-US"/>
        </w:rPr>
        <w:t>_________________________________________________</w:t>
      </w:r>
      <w:r w:rsidR="002C6227">
        <w:rPr>
          <w:rFonts w:ascii="Arial" w:eastAsia="Calibri" w:hAnsi="Arial" w:cs="Arial"/>
          <w:bCs/>
          <w:lang w:eastAsia="en-US"/>
        </w:rPr>
        <w:t>____</w:t>
      </w:r>
      <w:r w:rsidRPr="000D44F4">
        <w:rPr>
          <w:rFonts w:ascii="Arial" w:eastAsia="Calibri" w:hAnsi="Arial" w:cs="Arial"/>
          <w:bCs/>
          <w:lang w:eastAsia="en-US"/>
        </w:rPr>
        <w:t>___________________</w:t>
      </w:r>
    </w:p>
    <w:p w14:paraId="4B9987E3" w14:textId="77777777" w:rsidR="00F63D84" w:rsidRPr="000D44F4" w:rsidRDefault="00F63D84" w:rsidP="002C6227">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(даты, предполагаемые для организации торговли)</w:t>
      </w:r>
    </w:p>
    <w:p w14:paraId="5BFEF8A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для реализации _____________________________________________________,</w:t>
      </w:r>
    </w:p>
    <w:p w14:paraId="5F966C7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расположенного по адресу:</w:t>
      </w:r>
    </w:p>
    <w:p w14:paraId="28CD1CB4" w14:textId="689BE425"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1.</w:t>
      </w:r>
      <w:r w:rsidR="000D44F4" w:rsidRPr="000D44F4">
        <w:rPr>
          <w:rFonts w:ascii="Arial" w:eastAsia="Calibri" w:hAnsi="Arial" w:cs="Arial"/>
          <w:bCs/>
          <w:lang w:eastAsia="en-US"/>
        </w:rPr>
        <w:t xml:space="preserve"> </w:t>
      </w:r>
      <w:r w:rsidRPr="000D44F4">
        <w:rPr>
          <w:rFonts w:ascii="Arial" w:eastAsia="Calibri" w:hAnsi="Arial" w:cs="Arial"/>
          <w:bCs/>
          <w:lang w:eastAsia="en-US"/>
        </w:rPr>
        <w:t>____________________________________________</w:t>
      </w:r>
      <w:r w:rsidR="002C6227">
        <w:rPr>
          <w:rFonts w:ascii="Arial" w:eastAsia="Calibri" w:hAnsi="Arial" w:cs="Arial"/>
          <w:bCs/>
          <w:lang w:eastAsia="en-US"/>
        </w:rPr>
        <w:t>__</w:t>
      </w:r>
      <w:r w:rsidRPr="000D44F4">
        <w:rPr>
          <w:rFonts w:ascii="Arial" w:eastAsia="Calibri" w:hAnsi="Arial" w:cs="Arial"/>
          <w:bCs/>
          <w:lang w:eastAsia="en-US"/>
        </w:rPr>
        <w:t>___________________</w:t>
      </w:r>
    </w:p>
    <w:p w14:paraId="5FD2F3B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 _________________________________________________________________</w:t>
      </w:r>
    </w:p>
    <w:p w14:paraId="3ADBA00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 _________________________________________________________________</w:t>
      </w:r>
    </w:p>
    <w:p w14:paraId="1696CE0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26B108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 Положением о порядке размещения нестационарных торговых объектов ознакомлен и обязуюсь его соблюдать.</w:t>
      </w:r>
    </w:p>
    <w:p w14:paraId="5065DC0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М.П.</w:t>
      </w:r>
    </w:p>
    <w:p w14:paraId="6EB75308" w14:textId="6A486C02" w:rsidR="00F63D84" w:rsidRPr="000D44F4" w:rsidRDefault="002C6227" w:rsidP="000D44F4">
      <w:pPr>
        <w:autoSpaceDE w:val="0"/>
        <w:autoSpaceDN w:val="0"/>
        <w:adjustRightInd w:val="0"/>
        <w:ind w:firstLine="567"/>
        <w:jc w:val="both"/>
        <w:rPr>
          <w:rFonts w:ascii="Arial" w:eastAsia="Calibri" w:hAnsi="Arial" w:cs="Arial"/>
          <w:bCs/>
          <w:lang w:eastAsia="en-US"/>
        </w:rPr>
      </w:pPr>
      <w:r>
        <w:rPr>
          <w:rFonts w:ascii="Arial" w:eastAsia="Calibri" w:hAnsi="Arial" w:cs="Arial"/>
          <w:bCs/>
          <w:lang w:eastAsia="en-US"/>
        </w:rPr>
        <w:t>«</w:t>
      </w:r>
      <w:r w:rsidR="00F63D84" w:rsidRPr="000D44F4">
        <w:rPr>
          <w:rFonts w:ascii="Arial" w:eastAsia="Calibri" w:hAnsi="Arial" w:cs="Arial"/>
          <w:bCs/>
          <w:lang w:eastAsia="en-US"/>
        </w:rPr>
        <w:t>___</w:t>
      </w:r>
      <w:r>
        <w:rPr>
          <w:rFonts w:ascii="Arial" w:eastAsia="Calibri" w:hAnsi="Arial" w:cs="Arial"/>
          <w:bCs/>
          <w:lang w:eastAsia="en-US"/>
        </w:rPr>
        <w:t>»</w:t>
      </w:r>
      <w:r w:rsidR="00F63D84" w:rsidRPr="000D44F4">
        <w:rPr>
          <w:rFonts w:ascii="Arial" w:eastAsia="Calibri" w:hAnsi="Arial" w:cs="Arial"/>
          <w:bCs/>
          <w:lang w:eastAsia="en-US"/>
        </w:rPr>
        <w:t xml:space="preserve"> ________ 20__ г. ____________________________________________</w:t>
      </w:r>
    </w:p>
    <w:p w14:paraId="09F94D39" w14:textId="77777777" w:rsidR="00F63D84" w:rsidRPr="000D44F4" w:rsidRDefault="00F63D84" w:rsidP="002C6227">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(дата подачи заявления) (Ф.И.О., подпись предпринимателя или руководителя предприятия)</w:t>
      </w:r>
    </w:p>
    <w:p w14:paraId="3C144C2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1BAB388" w14:textId="77648554" w:rsidR="00F63D84" w:rsidRDefault="00F63D84" w:rsidP="000D44F4">
      <w:pPr>
        <w:autoSpaceDE w:val="0"/>
        <w:autoSpaceDN w:val="0"/>
        <w:adjustRightInd w:val="0"/>
        <w:ind w:firstLine="567"/>
        <w:jc w:val="both"/>
        <w:rPr>
          <w:rFonts w:ascii="Arial" w:eastAsia="Calibri" w:hAnsi="Arial" w:cs="Arial"/>
          <w:bCs/>
          <w:lang w:eastAsia="en-US"/>
        </w:rPr>
      </w:pPr>
    </w:p>
    <w:p w14:paraId="665BEA57" w14:textId="77777777" w:rsidR="002C6227" w:rsidRPr="000D44F4" w:rsidRDefault="002C6227" w:rsidP="000D44F4">
      <w:pPr>
        <w:autoSpaceDE w:val="0"/>
        <w:autoSpaceDN w:val="0"/>
        <w:adjustRightInd w:val="0"/>
        <w:ind w:firstLine="567"/>
        <w:jc w:val="both"/>
        <w:rPr>
          <w:rFonts w:ascii="Arial" w:eastAsia="Calibri" w:hAnsi="Arial" w:cs="Arial"/>
          <w:bCs/>
          <w:lang w:eastAsia="en-US"/>
        </w:rPr>
      </w:pPr>
    </w:p>
    <w:p w14:paraId="2286652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18E3C05F"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1BFE8E42" w14:textId="77777777" w:rsidR="002C6227"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7457B441" w14:textId="6F39EB23"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07469EDF" w14:textId="0FA44D3A" w:rsidR="00F63D84" w:rsidRDefault="00F63D84" w:rsidP="000D44F4">
      <w:pPr>
        <w:autoSpaceDE w:val="0"/>
        <w:autoSpaceDN w:val="0"/>
        <w:adjustRightInd w:val="0"/>
        <w:ind w:firstLine="567"/>
        <w:rPr>
          <w:rFonts w:ascii="Arial" w:eastAsia="Calibri" w:hAnsi="Arial" w:cs="Arial"/>
          <w:bCs/>
          <w:lang w:eastAsia="en-US"/>
        </w:rPr>
      </w:pPr>
    </w:p>
    <w:p w14:paraId="2D3355FB" w14:textId="77777777" w:rsidR="002C6227" w:rsidRPr="000D44F4" w:rsidRDefault="002C6227" w:rsidP="000D44F4">
      <w:pPr>
        <w:autoSpaceDE w:val="0"/>
        <w:autoSpaceDN w:val="0"/>
        <w:adjustRightInd w:val="0"/>
        <w:ind w:firstLine="567"/>
        <w:rPr>
          <w:rFonts w:ascii="Arial" w:eastAsia="Calibri" w:hAnsi="Arial" w:cs="Arial"/>
          <w:bCs/>
          <w:lang w:eastAsia="en-US"/>
        </w:rPr>
      </w:pPr>
    </w:p>
    <w:p w14:paraId="3B498516"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091647DC" w14:textId="080BE48E" w:rsidR="00F63D84" w:rsidRPr="000D44F4" w:rsidRDefault="00F63D84" w:rsidP="000D44F4">
      <w:pPr>
        <w:autoSpaceDE w:val="0"/>
        <w:autoSpaceDN w:val="0"/>
        <w:adjustRightInd w:val="0"/>
        <w:ind w:firstLine="567"/>
        <w:jc w:val="both"/>
        <w:outlineLvl w:val="1"/>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3</w:t>
      </w:r>
    </w:p>
    <w:p w14:paraId="44E594D7" w14:textId="77777777" w:rsidR="002C6227"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к Положению о порядке размещения </w:t>
      </w:r>
    </w:p>
    <w:p w14:paraId="2BF209BA" w14:textId="77777777" w:rsidR="002C6227"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нестационарных торговых объектов на территории </w:t>
      </w:r>
    </w:p>
    <w:p w14:paraId="6C651B51" w14:textId="77777777" w:rsidR="002C6227"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Пшехского сельского поселения </w:t>
      </w:r>
    </w:p>
    <w:p w14:paraId="36CF83A9" w14:textId="7F6BFA0F"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51FAC1D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BEB079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228FAF7C"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bookmarkStart w:id="15" w:name="Par478"/>
      <w:bookmarkEnd w:id="15"/>
      <w:r w:rsidRPr="000D44F4">
        <w:rPr>
          <w:rFonts w:ascii="Arial" w:eastAsia="Calibri" w:hAnsi="Arial" w:cs="Arial"/>
          <w:bCs/>
          <w:lang w:eastAsia="en-US"/>
        </w:rPr>
        <w:t>ТИПОВАЯ ФОРМА</w:t>
      </w:r>
    </w:p>
    <w:p w14:paraId="7D4BEA48"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 xml:space="preserve">разрешения на право размещения нестационарного торгового </w:t>
      </w:r>
    </w:p>
    <w:p w14:paraId="6467BBD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объекта в дни проведения праздничных мероприятий</w:t>
      </w:r>
    </w:p>
    <w:p w14:paraId="7A9F539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C6196D4"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РАЗРЕШЕНИЕ</w:t>
      </w:r>
    </w:p>
    <w:p w14:paraId="06E42493"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НА ПРАВО РАЗМЕЩЕНИЯ НЕСТАЦИОНАРНОГО ТОРГОВОГО ОБЪЕКТА</w:t>
      </w:r>
    </w:p>
    <w:p w14:paraId="795BE1E8"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В ДНИ ПРОВЕДЕНИЯ ПРАЗДНИЧНЫХ МЕРОПРИЯТИЙ</w:t>
      </w:r>
    </w:p>
    <w:p w14:paraId="54F67E8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43C2A17F" w14:textId="7F882453" w:rsidR="00F63D8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от </w:t>
      </w:r>
      <w:r w:rsidR="002C6227">
        <w:rPr>
          <w:rFonts w:ascii="Arial" w:eastAsia="Calibri" w:hAnsi="Arial" w:cs="Arial"/>
          <w:bCs/>
          <w:lang w:eastAsia="en-US"/>
        </w:rPr>
        <w:t>«</w:t>
      </w:r>
      <w:r w:rsidRPr="000D44F4">
        <w:rPr>
          <w:rFonts w:ascii="Arial" w:eastAsia="Calibri" w:hAnsi="Arial" w:cs="Arial"/>
          <w:bCs/>
          <w:lang w:eastAsia="en-US"/>
        </w:rPr>
        <w:t>____</w:t>
      </w:r>
      <w:r w:rsidR="002C6227">
        <w:rPr>
          <w:rFonts w:ascii="Arial" w:eastAsia="Calibri" w:hAnsi="Arial" w:cs="Arial"/>
          <w:bCs/>
          <w:lang w:eastAsia="en-US"/>
        </w:rPr>
        <w:t>»</w:t>
      </w:r>
      <w:r w:rsidRPr="000D44F4">
        <w:rPr>
          <w:rFonts w:ascii="Arial" w:eastAsia="Calibri" w:hAnsi="Arial" w:cs="Arial"/>
          <w:bCs/>
          <w:lang w:eastAsia="en-US"/>
        </w:rPr>
        <w:t xml:space="preserve"> _________ 20__ г. </w:t>
      </w:r>
    </w:p>
    <w:p w14:paraId="4D7235D6" w14:textId="77777777" w:rsidR="002C6227" w:rsidRPr="000D44F4" w:rsidRDefault="002C6227" w:rsidP="000D44F4">
      <w:pPr>
        <w:autoSpaceDE w:val="0"/>
        <w:autoSpaceDN w:val="0"/>
        <w:adjustRightInd w:val="0"/>
        <w:ind w:firstLine="567"/>
        <w:jc w:val="both"/>
        <w:rPr>
          <w:rFonts w:ascii="Arial" w:eastAsia="Calibri" w:hAnsi="Arial" w:cs="Arial"/>
          <w:bCs/>
          <w:lang w:eastAsia="en-US"/>
        </w:rPr>
      </w:pPr>
    </w:p>
    <w:p w14:paraId="39E66F04" w14:textId="50CDA605" w:rsidR="002C6227"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В дни проведения праздничных мероприятий, посвященных </w:t>
      </w:r>
      <w:r w:rsidR="002C6227">
        <w:rPr>
          <w:rFonts w:ascii="Arial" w:eastAsia="Calibri" w:hAnsi="Arial" w:cs="Arial"/>
          <w:bCs/>
          <w:lang w:eastAsia="en-US"/>
        </w:rPr>
        <w:t>_______________</w:t>
      </w:r>
    </w:p>
    <w:p w14:paraId="1CBA6B1E" w14:textId="24E680C3"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p>
    <w:p w14:paraId="36AC198B"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(наименование праздничного мероприятия)</w:t>
      </w:r>
    </w:p>
    <w:p w14:paraId="035CB37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w:t>
      </w:r>
    </w:p>
    <w:p w14:paraId="165D2755"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(даты, предполагаемые для организации торговли)</w:t>
      </w:r>
    </w:p>
    <w:p w14:paraId="0EBAB89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w:t>
      </w:r>
    </w:p>
    <w:p w14:paraId="2C47D14B" w14:textId="77777777" w:rsidR="00F63D84" w:rsidRPr="000D44F4" w:rsidRDefault="00F63D84" w:rsidP="004142C3">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(наименование юридического лица или фамилия и инициалы индивидуального</w:t>
      </w:r>
    </w:p>
    <w:p w14:paraId="5A3507AE" w14:textId="77777777" w:rsidR="00F63D84" w:rsidRPr="000D44F4" w:rsidRDefault="00F63D84" w:rsidP="004142C3">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lastRenderedPageBreak/>
        <w:t>предпринимателя)</w:t>
      </w:r>
    </w:p>
    <w:p w14:paraId="3F748B75" w14:textId="5990988C"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Выдается разрешение на право размещения ________________</w:t>
      </w:r>
      <w:r w:rsidR="00F73ACF">
        <w:rPr>
          <w:rFonts w:ascii="Arial" w:eastAsia="Calibri" w:hAnsi="Arial" w:cs="Arial"/>
          <w:bCs/>
          <w:lang w:eastAsia="en-US"/>
        </w:rPr>
        <w:t>___</w:t>
      </w:r>
      <w:r w:rsidRPr="000D44F4">
        <w:rPr>
          <w:rFonts w:ascii="Arial" w:eastAsia="Calibri" w:hAnsi="Arial" w:cs="Arial"/>
          <w:bCs/>
          <w:lang w:eastAsia="en-US"/>
        </w:rPr>
        <w:t>__________</w:t>
      </w:r>
    </w:p>
    <w:p w14:paraId="7516DAE5" w14:textId="581EBB2A" w:rsidR="00F63D84" w:rsidRPr="000D44F4" w:rsidRDefault="00F63D84" w:rsidP="00F73ACF">
      <w:pPr>
        <w:autoSpaceDE w:val="0"/>
        <w:autoSpaceDN w:val="0"/>
        <w:adjustRightInd w:val="0"/>
        <w:ind w:firstLine="567"/>
        <w:jc w:val="right"/>
        <w:rPr>
          <w:rFonts w:ascii="Arial" w:eastAsia="Calibri" w:hAnsi="Arial" w:cs="Arial"/>
          <w:bCs/>
          <w:lang w:eastAsia="en-US"/>
        </w:rPr>
      </w:pPr>
      <w:r w:rsidRPr="000D44F4">
        <w:rPr>
          <w:rFonts w:ascii="Arial" w:eastAsia="Calibri" w:hAnsi="Arial" w:cs="Arial"/>
          <w:bCs/>
          <w:lang w:eastAsia="en-US"/>
        </w:rPr>
        <w:t>(наименование объекта торговли)</w:t>
      </w:r>
    </w:p>
    <w:p w14:paraId="08D889C4" w14:textId="0CCCE79F"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w:t>
      </w:r>
      <w:r w:rsidR="004142C3">
        <w:rPr>
          <w:rFonts w:ascii="Arial" w:eastAsia="Calibri" w:hAnsi="Arial" w:cs="Arial"/>
          <w:bCs/>
          <w:lang w:eastAsia="en-US"/>
        </w:rPr>
        <w:t>___</w:t>
      </w:r>
      <w:r w:rsidRPr="000D44F4">
        <w:rPr>
          <w:rFonts w:ascii="Arial" w:eastAsia="Calibri" w:hAnsi="Arial" w:cs="Arial"/>
          <w:bCs/>
          <w:lang w:eastAsia="en-US"/>
        </w:rPr>
        <w:t>_________________________</w:t>
      </w:r>
    </w:p>
    <w:p w14:paraId="7629E05E" w14:textId="7A1CF778"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w:t>
      </w:r>
      <w:r w:rsidR="004142C3">
        <w:rPr>
          <w:rFonts w:ascii="Arial" w:eastAsia="Calibri" w:hAnsi="Arial" w:cs="Arial"/>
          <w:bCs/>
          <w:lang w:eastAsia="en-US"/>
        </w:rPr>
        <w:t>___</w:t>
      </w:r>
      <w:r w:rsidRPr="000D44F4">
        <w:rPr>
          <w:rFonts w:ascii="Arial" w:eastAsia="Calibri" w:hAnsi="Arial" w:cs="Arial"/>
          <w:bCs/>
          <w:lang w:eastAsia="en-US"/>
        </w:rPr>
        <w:t>____________</w:t>
      </w:r>
    </w:p>
    <w:p w14:paraId="3F9170E2" w14:textId="77777777" w:rsidR="00F63D84" w:rsidRPr="000D44F4" w:rsidRDefault="00F63D84" w:rsidP="004142C3">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(ассортимент товара, предусмотренный к реализации)</w:t>
      </w:r>
    </w:p>
    <w:p w14:paraId="49A455F5" w14:textId="094503FF"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 адресу</w:t>
      </w:r>
      <w:r w:rsidR="000D44F4" w:rsidRPr="000D44F4">
        <w:rPr>
          <w:rFonts w:ascii="Arial" w:eastAsia="Calibri" w:hAnsi="Arial" w:cs="Arial"/>
          <w:bCs/>
          <w:lang w:eastAsia="en-US"/>
        </w:rPr>
        <w:t xml:space="preserve"> </w:t>
      </w:r>
      <w:r w:rsidRPr="000D44F4">
        <w:rPr>
          <w:rFonts w:ascii="Arial" w:eastAsia="Calibri" w:hAnsi="Arial" w:cs="Arial"/>
          <w:bCs/>
          <w:lang w:eastAsia="en-US"/>
        </w:rPr>
        <w:t>__________________________________________________________</w:t>
      </w:r>
    </w:p>
    <w:p w14:paraId="40827943"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(адрес размещения торгового объекта)</w:t>
      </w:r>
    </w:p>
    <w:p w14:paraId="6872D056" w14:textId="444EB30D" w:rsidR="00F63D84" w:rsidRDefault="00F63D84" w:rsidP="000D44F4">
      <w:pPr>
        <w:autoSpaceDE w:val="0"/>
        <w:autoSpaceDN w:val="0"/>
        <w:adjustRightInd w:val="0"/>
        <w:ind w:firstLine="567"/>
        <w:rPr>
          <w:rFonts w:ascii="Arial" w:eastAsia="Calibri" w:hAnsi="Arial" w:cs="Arial"/>
          <w:bCs/>
          <w:lang w:eastAsia="en-US"/>
        </w:rPr>
      </w:pPr>
    </w:p>
    <w:p w14:paraId="1A37C853" w14:textId="77777777" w:rsidR="004142C3" w:rsidRPr="000D44F4" w:rsidRDefault="004142C3" w:rsidP="000D44F4">
      <w:pPr>
        <w:autoSpaceDE w:val="0"/>
        <w:autoSpaceDN w:val="0"/>
        <w:adjustRightInd w:val="0"/>
        <w:ind w:firstLine="567"/>
        <w:rPr>
          <w:rFonts w:ascii="Arial" w:eastAsia="Calibri" w:hAnsi="Arial" w:cs="Arial"/>
          <w:bCs/>
          <w:lang w:eastAsia="en-US"/>
        </w:rPr>
      </w:pPr>
    </w:p>
    <w:p w14:paraId="17AF5AA5"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3D3538E5"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3DD47193" w14:textId="236722BD"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w:t>
      </w:r>
      <w:r w:rsidR="000D44F4" w:rsidRPr="000D44F4">
        <w:rPr>
          <w:rFonts w:ascii="Arial" w:eastAsia="Calibri" w:hAnsi="Arial" w:cs="Arial"/>
          <w:bCs/>
          <w:lang w:eastAsia="en-US"/>
        </w:rPr>
        <w:t xml:space="preserve"> </w:t>
      </w:r>
      <w:r w:rsidRPr="000D44F4">
        <w:rPr>
          <w:rFonts w:ascii="Arial" w:eastAsia="Calibri" w:hAnsi="Arial" w:cs="Arial"/>
          <w:bCs/>
          <w:lang w:eastAsia="en-US"/>
        </w:rPr>
        <w:t>сельского поселения</w:t>
      </w:r>
    </w:p>
    <w:p w14:paraId="2E08ED57" w14:textId="77777777" w:rsidR="004142C3"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1A15D9B7" w14:textId="690CE062"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534DF5A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0D50B82"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8277B4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5A03BFF" w14:textId="0B429402" w:rsidR="00EB7F68" w:rsidRPr="000D44F4" w:rsidRDefault="00EB7F68" w:rsidP="000D44F4">
      <w:pPr>
        <w:autoSpaceDE w:val="0"/>
        <w:autoSpaceDN w:val="0"/>
        <w:adjustRightInd w:val="0"/>
        <w:ind w:firstLine="567"/>
        <w:outlineLvl w:val="1"/>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4</w:t>
      </w:r>
    </w:p>
    <w:p w14:paraId="3F2A6A32" w14:textId="77777777"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к Положению о порядке размещения</w:t>
      </w:r>
    </w:p>
    <w:p w14:paraId="22D31A24" w14:textId="77777777" w:rsidR="004142C3"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нестационарных торговых объектов</w:t>
      </w:r>
      <w:r w:rsidR="004142C3">
        <w:rPr>
          <w:rFonts w:ascii="Arial" w:eastAsia="Calibri" w:hAnsi="Arial" w:cs="Arial"/>
          <w:bCs/>
          <w:lang w:eastAsia="en-US"/>
        </w:rPr>
        <w:t xml:space="preserve"> </w:t>
      </w:r>
      <w:r w:rsidRPr="000D44F4">
        <w:rPr>
          <w:rFonts w:ascii="Arial" w:eastAsia="Calibri" w:hAnsi="Arial" w:cs="Arial"/>
          <w:bCs/>
          <w:lang w:eastAsia="en-US"/>
        </w:rPr>
        <w:t>на территории</w:t>
      </w:r>
      <w:r w:rsidR="000D44F4" w:rsidRPr="000D44F4">
        <w:rPr>
          <w:rFonts w:ascii="Arial" w:eastAsia="Calibri" w:hAnsi="Arial" w:cs="Arial"/>
          <w:bCs/>
          <w:lang w:eastAsia="en-US"/>
        </w:rPr>
        <w:t xml:space="preserve"> </w:t>
      </w:r>
    </w:p>
    <w:p w14:paraId="76383CB6" w14:textId="125D5D5B"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w:t>
      </w:r>
      <w:r w:rsidR="000D44F4" w:rsidRPr="000D44F4">
        <w:rPr>
          <w:rFonts w:ascii="Arial" w:eastAsia="Calibri" w:hAnsi="Arial" w:cs="Arial"/>
          <w:bCs/>
          <w:lang w:eastAsia="en-US"/>
        </w:rPr>
        <w:t xml:space="preserve"> </w:t>
      </w:r>
      <w:r w:rsidRPr="000D44F4">
        <w:rPr>
          <w:rFonts w:ascii="Arial" w:eastAsia="Calibri" w:hAnsi="Arial" w:cs="Arial"/>
          <w:bCs/>
          <w:lang w:eastAsia="en-US"/>
        </w:rPr>
        <w:t>сельского поселения</w:t>
      </w:r>
    </w:p>
    <w:p w14:paraId="667E0F65" w14:textId="77777777"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0D218A82" w14:textId="179EA5C1" w:rsidR="00EB7F68" w:rsidRDefault="00EB7F68" w:rsidP="000D44F4">
      <w:pPr>
        <w:autoSpaceDE w:val="0"/>
        <w:autoSpaceDN w:val="0"/>
        <w:adjustRightInd w:val="0"/>
        <w:ind w:firstLine="567"/>
        <w:jc w:val="right"/>
        <w:rPr>
          <w:rFonts w:ascii="Arial" w:eastAsia="Calibri" w:hAnsi="Arial" w:cs="Arial"/>
          <w:bCs/>
          <w:lang w:eastAsia="en-US"/>
        </w:rPr>
      </w:pPr>
    </w:p>
    <w:p w14:paraId="3C49AC50" w14:textId="77777777" w:rsidR="004142C3" w:rsidRPr="000D44F4" w:rsidRDefault="004142C3" w:rsidP="000D44F4">
      <w:pPr>
        <w:autoSpaceDE w:val="0"/>
        <w:autoSpaceDN w:val="0"/>
        <w:adjustRightInd w:val="0"/>
        <w:ind w:firstLine="567"/>
        <w:jc w:val="right"/>
        <w:rPr>
          <w:rFonts w:ascii="Arial" w:eastAsia="Calibri" w:hAnsi="Arial" w:cs="Arial"/>
          <w:bCs/>
          <w:lang w:eastAsia="en-US"/>
        </w:rPr>
      </w:pPr>
    </w:p>
    <w:p w14:paraId="5ACB5785"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bookmarkStart w:id="16" w:name="Par83"/>
      <w:bookmarkEnd w:id="16"/>
      <w:r w:rsidRPr="000D44F4">
        <w:rPr>
          <w:rFonts w:ascii="Arial" w:eastAsia="Calibri" w:hAnsi="Arial" w:cs="Arial"/>
          <w:bCs/>
          <w:lang w:eastAsia="en-US"/>
        </w:rPr>
        <w:t>ЭСКИЗНЫЕ ПРОЕКТЫ</w:t>
      </w:r>
    </w:p>
    <w:p w14:paraId="45E96F4B"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образцовых нестационарных торговых объектов, функционирующих круглогодично, и нестационарных торговых объектов со специализацией «квас», «мороженное»» «бахчевые культуры», «елочный базар»</w:t>
      </w:r>
    </w:p>
    <w:p w14:paraId="275F7241"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p>
    <w:p w14:paraId="13AEF192"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1. Павильон для продажи бахчевых культур</w:t>
      </w:r>
    </w:p>
    <w:p w14:paraId="39762C3B" w14:textId="195CE422" w:rsidR="00EB7F68" w:rsidRPr="000D44F4" w:rsidRDefault="00EB7F68"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noProof/>
        </w:rPr>
        <w:lastRenderedPageBreak/>
        <w:drawing>
          <wp:inline distT="0" distB="0" distL="0" distR="0" wp14:anchorId="7EDDA71B" wp14:editId="407FBDAB">
            <wp:extent cx="5648325" cy="4324350"/>
            <wp:effectExtent l="0" t="0" r="9525"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48325" cy="4324350"/>
                    </a:xfrm>
                    <a:prstGeom prst="rect">
                      <a:avLst/>
                    </a:prstGeom>
                    <a:noFill/>
                    <a:ln>
                      <a:noFill/>
                    </a:ln>
                  </pic:spPr>
                </pic:pic>
              </a:graphicData>
            </a:graphic>
          </wp:inline>
        </w:drawing>
      </w:r>
    </w:p>
    <w:p w14:paraId="058BA423" w14:textId="26A0DDAF" w:rsidR="00EB7F68" w:rsidRPr="000D44F4" w:rsidRDefault="00EB7F68"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noProof/>
        </w:rPr>
        <w:drawing>
          <wp:inline distT="0" distB="0" distL="0" distR="0" wp14:anchorId="4A57FF99" wp14:editId="7C8B79B8">
            <wp:extent cx="5657850" cy="4324350"/>
            <wp:effectExtent l="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57850" cy="4324350"/>
                    </a:xfrm>
                    <a:prstGeom prst="rect">
                      <a:avLst/>
                    </a:prstGeom>
                    <a:noFill/>
                    <a:ln>
                      <a:noFill/>
                    </a:ln>
                  </pic:spPr>
                </pic:pic>
              </a:graphicData>
            </a:graphic>
          </wp:inline>
        </w:drawing>
      </w:r>
    </w:p>
    <w:p w14:paraId="592477E1"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2. Павильон для продажи мороженного и кваса</w:t>
      </w:r>
    </w:p>
    <w:p w14:paraId="6717D02C" w14:textId="77777777" w:rsidR="00EB7F68" w:rsidRPr="000D44F4" w:rsidRDefault="00EB7F68" w:rsidP="000D44F4">
      <w:pPr>
        <w:autoSpaceDE w:val="0"/>
        <w:autoSpaceDN w:val="0"/>
        <w:adjustRightInd w:val="0"/>
        <w:ind w:firstLine="567"/>
        <w:jc w:val="both"/>
        <w:rPr>
          <w:rFonts w:ascii="Arial" w:eastAsia="Calibri" w:hAnsi="Arial" w:cs="Arial"/>
          <w:bCs/>
          <w:lang w:eastAsia="en-US"/>
        </w:rPr>
      </w:pPr>
    </w:p>
    <w:p w14:paraId="179A153C" w14:textId="0542E082" w:rsidR="00EB7F68" w:rsidRPr="000D44F4" w:rsidRDefault="00EB7F68"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noProof/>
        </w:rPr>
        <w:lastRenderedPageBreak/>
        <w:drawing>
          <wp:inline distT="0" distB="0" distL="0" distR="0" wp14:anchorId="094D17FA" wp14:editId="722F4610">
            <wp:extent cx="5724525" cy="4324350"/>
            <wp:effectExtent l="0" t="0" r="9525" b="0"/>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4525" cy="4324350"/>
                    </a:xfrm>
                    <a:prstGeom prst="rect">
                      <a:avLst/>
                    </a:prstGeom>
                    <a:noFill/>
                    <a:ln>
                      <a:noFill/>
                    </a:ln>
                  </pic:spPr>
                </pic:pic>
              </a:graphicData>
            </a:graphic>
          </wp:inline>
        </w:drawing>
      </w:r>
    </w:p>
    <w:p w14:paraId="0D2D4BD5" w14:textId="6A2B791B" w:rsidR="00EB7F68" w:rsidRPr="000D44F4" w:rsidRDefault="00EB7F68" w:rsidP="000D44F4">
      <w:pPr>
        <w:autoSpaceDE w:val="0"/>
        <w:autoSpaceDN w:val="0"/>
        <w:adjustRightInd w:val="0"/>
        <w:ind w:firstLine="567"/>
        <w:jc w:val="both"/>
        <w:rPr>
          <w:rFonts w:ascii="Arial" w:eastAsia="Calibri" w:hAnsi="Arial" w:cs="Arial"/>
          <w:bCs/>
          <w:noProof/>
          <w:lang w:eastAsia="en-US"/>
        </w:rPr>
      </w:pPr>
      <w:r w:rsidRPr="000D44F4">
        <w:rPr>
          <w:rFonts w:ascii="Arial" w:eastAsia="Calibri" w:hAnsi="Arial" w:cs="Arial"/>
          <w:bCs/>
          <w:noProof/>
        </w:rPr>
        <w:drawing>
          <wp:inline distT="0" distB="0" distL="0" distR="0" wp14:anchorId="38EBB780" wp14:editId="11E2942D">
            <wp:extent cx="5734050" cy="4324350"/>
            <wp:effectExtent l="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4050" cy="4324350"/>
                    </a:xfrm>
                    <a:prstGeom prst="rect">
                      <a:avLst/>
                    </a:prstGeom>
                    <a:noFill/>
                    <a:ln>
                      <a:noFill/>
                    </a:ln>
                  </pic:spPr>
                </pic:pic>
              </a:graphicData>
            </a:graphic>
          </wp:inline>
        </w:drawing>
      </w:r>
    </w:p>
    <w:p w14:paraId="1DC2E43A"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p>
    <w:p w14:paraId="58BA413D" w14:textId="77777777" w:rsidR="00EB7F68" w:rsidRPr="000D44F4" w:rsidRDefault="00EB7F68"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3. Елочный базар</w:t>
      </w:r>
    </w:p>
    <w:p w14:paraId="7C659587" w14:textId="77777777" w:rsidR="00EB7F68" w:rsidRPr="000D44F4" w:rsidRDefault="00EB7F68" w:rsidP="000D44F4">
      <w:pPr>
        <w:autoSpaceDE w:val="0"/>
        <w:autoSpaceDN w:val="0"/>
        <w:adjustRightInd w:val="0"/>
        <w:ind w:firstLine="567"/>
        <w:jc w:val="both"/>
        <w:rPr>
          <w:rFonts w:ascii="Arial" w:eastAsia="Calibri" w:hAnsi="Arial" w:cs="Arial"/>
          <w:bCs/>
          <w:noProof/>
          <w:lang w:eastAsia="en-US"/>
        </w:rPr>
      </w:pPr>
    </w:p>
    <w:p w14:paraId="60264A1C" w14:textId="45388821" w:rsidR="00EB7F68" w:rsidRPr="000D44F4" w:rsidRDefault="00EB7F68"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noProof/>
        </w:rPr>
        <w:lastRenderedPageBreak/>
        <w:drawing>
          <wp:inline distT="0" distB="0" distL="0" distR="0" wp14:anchorId="25DEF2B6" wp14:editId="21B010CB">
            <wp:extent cx="5724525" cy="4324350"/>
            <wp:effectExtent l="0" t="0" r="9525"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24525" cy="4324350"/>
                    </a:xfrm>
                    <a:prstGeom prst="rect">
                      <a:avLst/>
                    </a:prstGeom>
                    <a:noFill/>
                    <a:ln>
                      <a:noFill/>
                    </a:ln>
                  </pic:spPr>
                </pic:pic>
              </a:graphicData>
            </a:graphic>
          </wp:inline>
        </w:drawing>
      </w:r>
    </w:p>
    <w:p w14:paraId="37F60DEE" w14:textId="4BFE5DC4" w:rsidR="00EB7F68" w:rsidRPr="000D44F4" w:rsidRDefault="00EB7F68" w:rsidP="000D44F4">
      <w:pPr>
        <w:autoSpaceDE w:val="0"/>
        <w:autoSpaceDN w:val="0"/>
        <w:adjustRightInd w:val="0"/>
        <w:ind w:firstLine="567"/>
        <w:rPr>
          <w:rFonts w:ascii="Arial" w:eastAsia="Calibri" w:hAnsi="Arial" w:cs="Arial"/>
          <w:bCs/>
          <w:noProof/>
          <w:lang w:eastAsia="en-US"/>
        </w:rPr>
      </w:pPr>
      <w:r w:rsidRPr="000D44F4">
        <w:rPr>
          <w:rFonts w:ascii="Arial" w:eastAsia="Calibri" w:hAnsi="Arial" w:cs="Arial"/>
          <w:bCs/>
          <w:noProof/>
        </w:rPr>
        <w:drawing>
          <wp:inline distT="0" distB="0" distL="0" distR="0" wp14:anchorId="0AD25407" wp14:editId="51B00A0A">
            <wp:extent cx="5657850" cy="4324350"/>
            <wp:effectExtent l="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57850" cy="4324350"/>
                    </a:xfrm>
                    <a:prstGeom prst="rect">
                      <a:avLst/>
                    </a:prstGeom>
                    <a:noFill/>
                    <a:ln>
                      <a:noFill/>
                    </a:ln>
                  </pic:spPr>
                </pic:pic>
              </a:graphicData>
            </a:graphic>
          </wp:inline>
        </w:drawing>
      </w:r>
    </w:p>
    <w:p w14:paraId="758143AA" w14:textId="77777777" w:rsidR="00EB7F68" w:rsidRPr="000D44F4" w:rsidRDefault="00EB7F68" w:rsidP="000D44F4">
      <w:pPr>
        <w:autoSpaceDE w:val="0"/>
        <w:autoSpaceDN w:val="0"/>
        <w:adjustRightInd w:val="0"/>
        <w:ind w:firstLine="567"/>
        <w:rPr>
          <w:rFonts w:ascii="Arial" w:eastAsia="Calibri" w:hAnsi="Arial" w:cs="Arial"/>
          <w:bCs/>
          <w:noProof/>
          <w:lang w:eastAsia="en-US"/>
        </w:rPr>
      </w:pPr>
    </w:p>
    <w:p w14:paraId="7B0DD9A6" w14:textId="6AFCC420" w:rsidR="00EB7F68" w:rsidRPr="000D44F4" w:rsidRDefault="00EB7F68" w:rsidP="000D44F4">
      <w:pPr>
        <w:autoSpaceDE w:val="0"/>
        <w:autoSpaceDN w:val="0"/>
        <w:adjustRightInd w:val="0"/>
        <w:ind w:firstLine="567"/>
        <w:rPr>
          <w:rFonts w:ascii="Arial" w:eastAsia="Calibri" w:hAnsi="Arial" w:cs="Arial"/>
          <w:bCs/>
          <w:noProof/>
          <w:lang w:eastAsia="en-US"/>
        </w:rPr>
      </w:pPr>
      <w:r w:rsidRPr="000D44F4">
        <w:rPr>
          <w:rFonts w:ascii="Arial" w:eastAsia="Calibri" w:hAnsi="Arial" w:cs="Arial"/>
          <w:bCs/>
          <w:noProof/>
        </w:rPr>
        <w:lastRenderedPageBreak/>
        <w:drawing>
          <wp:inline distT="0" distB="0" distL="0" distR="0" wp14:anchorId="0BDCE227" wp14:editId="63CA7757">
            <wp:extent cx="5591175" cy="4324350"/>
            <wp:effectExtent l="0" t="0" r="9525"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91175" cy="4324350"/>
                    </a:xfrm>
                    <a:prstGeom prst="rect">
                      <a:avLst/>
                    </a:prstGeom>
                    <a:noFill/>
                    <a:ln>
                      <a:noFill/>
                    </a:ln>
                  </pic:spPr>
                </pic:pic>
              </a:graphicData>
            </a:graphic>
          </wp:inline>
        </w:drawing>
      </w:r>
    </w:p>
    <w:p w14:paraId="5D63B01C" w14:textId="77777777" w:rsidR="00EB7F68" w:rsidRPr="000D44F4" w:rsidRDefault="00EB7F68" w:rsidP="000D44F4">
      <w:pPr>
        <w:autoSpaceDE w:val="0"/>
        <w:autoSpaceDN w:val="0"/>
        <w:adjustRightInd w:val="0"/>
        <w:ind w:firstLine="567"/>
        <w:rPr>
          <w:rFonts w:ascii="Arial" w:eastAsia="Calibri" w:hAnsi="Arial" w:cs="Arial"/>
          <w:bCs/>
          <w:noProof/>
          <w:lang w:eastAsia="en-US"/>
        </w:rPr>
      </w:pPr>
    </w:p>
    <w:p w14:paraId="54681749" w14:textId="795510E9" w:rsidR="00EB7F68" w:rsidRPr="000D44F4" w:rsidRDefault="00EB7F68" w:rsidP="000D44F4">
      <w:pPr>
        <w:autoSpaceDE w:val="0"/>
        <w:autoSpaceDN w:val="0"/>
        <w:adjustRightInd w:val="0"/>
        <w:ind w:firstLine="567"/>
        <w:rPr>
          <w:rFonts w:ascii="Arial" w:eastAsia="Calibri" w:hAnsi="Arial" w:cs="Arial"/>
          <w:bCs/>
          <w:noProof/>
          <w:lang w:eastAsia="en-US"/>
        </w:rPr>
      </w:pPr>
      <w:r w:rsidRPr="000D44F4">
        <w:rPr>
          <w:rFonts w:ascii="Arial" w:eastAsia="Calibri" w:hAnsi="Arial" w:cs="Arial"/>
          <w:bCs/>
          <w:noProof/>
        </w:rPr>
        <w:drawing>
          <wp:inline distT="0" distB="0" distL="0" distR="0" wp14:anchorId="6EFA320F" wp14:editId="77FEF3D3">
            <wp:extent cx="5629275" cy="4324350"/>
            <wp:effectExtent l="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29275" cy="4324350"/>
                    </a:xfrm>
                    <a:prstGeom prst="rect">
                      <a:avLst/>
                    </a:prstGeom>
                    <a:noFill/>
                    <a:ln>
                      <a:noFill/>
                    </a:ln>
                  </pic:spPr>
                </pic:pic>
              </a:graphicData>
            </a:graphic>
          </wp:inline>
        </w:drawing>
      </w:r>
    </w:p>
    <w:p w14:paraId="385221B0" w14:textId="0ADCD825" w:rsidR="00EB7F68" w:rsidRDefault="00EB7F68" w:rsidP="000D44F4">
      <w:pPr>
        <w:autoSpaceDE w:val="0"/>
        <w:autoSpaceDN w:val="0"/>
        <w:adjustRightInd w:val="0"/>
        <w:ind w:firstLine="567"/>
        <w:rPr>
          <w:rFonts w:ascii="Arial" w:eastAsia="Calibri" w:hAnsi="Arial" w:cs="Arial"/>
          <w:bCs/>
          <w:lang w:eastAsia="en-US"/>
        </w:rPr>
      </w:pPr>
    </w:p>
    <w:p w14:paraId="555CCBE5" w14:textId="77777777" w:rsidR="004142C3" w:rsidRPr="000D44F4" w:rsidRDefault="004142C3" w:rsidP="000D44F4">
      <w:pPr>
        <w:autoSpaceDE w:val="0"/>
        <w:autoSpaceDN w:val="0"/>
        <w:adjustRightInd w:val="0"/>
        <w:ind w:firstLine="567"/>
        <w:rPr>
          <w:rFonts w:ascii="Arial" w:eastAsia="Calibri" w:hAnsi="Arial" w:cs="Arial"/>
          <w:bCs/>
          <w:lang w:eastAsia="en-US"/>
        </w:rPr>
      </w:pPr>
    </w:p>
    <w:p w14:paraId="41E3326E" w14:textId="77777777" w:rsidR="00EB7F68" w:rsidRPr="000D44F4" w:rsidRDefault="00EB7F68" w:rsidP="000D44F4">
      <w:pPr>
        <w:autoSpaceDE w:val="0"/>
        <w:autoSpaceDN w:val="0"/>
        <w:adjustRightInd w:val="0"/>
        <w:ind w:firstLine="567"/>
        <w:rPr>
          <w:rFonts w:ascii="Arial" w:eastAsia="Calibri" w:hAnsi="Arial" w:cs="Arial"/>
          <w:bCs/>
          <w:lang w:eastAsia="en-US"/>
        </w:rPr>
      </w:pPr>
    </w:p>
    <w:p w14:paraId="44128977" w14:textId="77777777"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16307C77" w14:textId="77777777"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7C047BC5" w14:textId="77777777" w:rsidR="004142C3"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5D2399BA" w14:textId="640702D4" w:rsidR="00EB7F68" w:rsidRPr="000D44F4" w:rsidRDefault="00EB7F68"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39CD4CC3" w14:textId="77777777" w:rsidR="00EB7F68" w:rsidRPr="000D44F4" w:rsidRDefault="00EB7F68" w:rsidP="000D44F4">
      <w:pPr>
        <w:autoSpaceDE w:val="0"/>
        <w:autoSpaceDN w:val="0"/>
        <w:adjustRightInd w:val="0"/>
        <w:ind w:firstLine="567"/>
        <w:rPr>
          <w:rFonts w:ascii="Arial" w:eastAsia="Calibri" w:hAnsi="Arial" w:cs="Arial"/>
          <w:bCs/>
          <w:lang w:eastAsia="en-US"/>
        </w:rPr>
      </w:pPr>
    </w:p>
    <w:p w14:paraId="1406A6AA" w14:textId="77777777" w:rsidR="00EB7F68" w:rsidRPr="000D44F4" w:rsidRDefault="00EB7F68" w:rsidP="000D44F4">
      <w:pPr>
        <w:autoSpaceDE w:val="0"/>
        <w:autoSpaceDN w:val="0"/>
        <w:adjustRightInd w:val="0"/>
        <w:ind w:firstLine="567"/>
        <w:rPr>
          <w:rFonts w:ascii="Arial" w:eastAsia="Calibri" w:hAnsi="Arial" w:cs="Arial"/>
          <w:bCs/>
          <w:lang w:eastAsia="en-US"/>
        </w:rPr>
      </w:pPr>
    </w:p>
    <w:p w14:paraId="5E3488B8" w14:textId="77777777" w:rsidR="00EB7F68" w:rsidRPr="000D44F4" w:rsidRDefault="00EB7F68" w:rsidP="000D44F4">
      <w:pPr>
        <w:autoSpaceDE w:val="0"/>
        <w:autoSpaceDN w:val="0"/>
        <w:adjustRightInd w:val="0"/>
        <w:ind w:firstLine="567"/>
        <w:rPr>
          <w:rFonts w:ascii="Arial" w:eastAsia="Calibri" w:hAnsi="Arial" w:cs="Arial"/>
          <w:bCs/>
          <w:lang w:eastAsia="en-US"/>
        </w:rPr>
      </w:pPr>
    </w:p>
    <w:p w14:paraId="3F78F1DC" w14:textId="29190E5E" w:rsidR="00F63D84" w:rsidRPr="000D44F4" w:rsidRDefault="004142C3" w:rsidP="000D44F4">
      <w:pPr>
        <w:autoSpaceDE w:val="0"/>
        <w:autoSpaceDN w:val="0"/>
        <w:adjustRightInd w:val="0"/>
        <w:ind w:firstLine="567"/>
        <w:rPr>
          <w:rFonts w:ascii="Arial" w:eastAsia="Calibri" w:hAnsi="Arial" w:cs="Arial"/>
          <w:bCs/>
          <w:lang w:eastAsia="en-US"/>
        </w:rPr>
      </w:pPr>
      <w:r>
        <w:rPr>
          <w:rFonts w:ascii="Arial" w:eastAsia="Calibri" w:hAnsi="Arial" w:cs="Arial"/>
          <w:bCs/>
          <w:lang w:eastAsia="en-US"/>
        </w:rPr>
        <w:t>П</w:t>
      </w:r>
      <w:r w:rsidR="00F63D84" w:rsidRPr="000D44F4">
        <w:rPr>
          <w:rFonts w:ascii="Arial" w:eastAsia="Calibri" w:hAnsi="Arial" w:cs="Arial"/>
          <w:bCs/>
          <w:lang w:eastAsia="en-US"/>
        </w:rPr>
        <w:t>риложение 2</w:t>
      </w:r>
    </w:p>
    <w:p w14:paraId="1DE35805"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35B47C27"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УТВЕРЖДЕНО</w:t>
      </w:r>
    </w:p>
    <w:p w14:paraId="680BB0D1"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238B3B29"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2F6969B0"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7A085DF3" w14:textId="77D1B900"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4142C3">
        <w:rPr>
          <w:rFonts w:ascii="Arial" w:eastAsia="Calibri" w:hAnsi="Arial" w:cs="Arial"/>
          <w:bCs/>
          <w:lang w:eastAsia="en-US"/>
        </w:rPr>
        <w:t xml:space="preserve">06.09.2022 </w:t>
      </w:r>
      <w:r w:rsidRPr="000D44F4">
        <w:rPr>
          <w:rFonts w:ascii="Arial" w:eastAsia="Calibri" w:hAnsi="Arial" w:cs="Arial"/>
          <w:bCs/>
          <w:lang w:eastAsia="en-US"/>
        </w:rPr>
        <w:t xml:space="preserve">№ </w:t>
      </w:r>
      <w:bookmarkStart w:id="17" w:name="Par514"/>
      <w:bookmarkEnd w:id="17"/>
      <w:r w:rsidR="004142C3">
        <w:rPr>
          <w:rFonts w:ascii="Arial" w:eastAsia="Calibri" w:hAnsi="Arial" w:cs="Arial"/>
          <w:bCs/>
          <w:lang w:eastAsia="en-US"/>
        </w:rPr>
        <w:t>154</w:t>
      </w:r>
    </w:p>
    <w:p w14:paraId="2E092B64"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30D25566"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1022FB21" w14:textId="77777777" w:rsidR="00F63D84" w:rsidRP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МЕТОДИКА</w:t>
      </w:r>
    </w:p>
    <w:p w14:paraId="2908E8FF" w14:textId="77777777" w:rsidR="00F63D84" w:rsidRP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определения стартового размера финансового предложения за право размещения нестационарных торговых (оказание бытовых услуг/услуг общественного питания) объектов на территории Пшехского сельского поселения Белореченского района</w:t>
      </w:r>
    </w:p>
    <w:p w14:paraId="71C58F5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4319317C" w14:textId="77777777" w:rsidR="00F63D84" w:rsidRPr="000D44F4" w:rsidRDefault="00F63D84" w:rsidP="000D44F4">
      <w:pPr>
        <w:numPr>
          <w:ilvl w:val="0"/>
          <w:numId w:val="17"/>
        </w:numPr>
        <w:autoSpaceDE w:val="0"/>
        <w:autoSpaceDN w:val="0"/>
        <w:adjustRightInd w:val="0"/>
        <w:ind w:left="0" w:firstLine="567"/>
        <w:rPr>
          <w:rFonts w:ascii="Arial" w:eastAsia="Calibri" w:hAnsi="Arial" w:cs="Arial"/>
          <w:bCs/>
          <w:lang w:eastAsia="en-US"/>
        </w:rPr>
      </w:pPr>
      <w:r w:rsidRPr="000D44F4">
        <w:rPr>
          <w:rFonts w:ascii="Arial" w:eastAsia="Calibri" w:hAnsi="Arial" w:cs="Arial"/>
          <w:bCs/>
          <w:lang w:eastAsia="en-US"/>
        </w:rPr>
        <w:t>Для сезонных нестационарных торговых объектов:</w:t>
      </w:r>
    </w:p>
    <w:p w14:paraId="388C281B"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73EB6747"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S = C x Мколич, где:</w:t>
      </w:r>
    </w:p>
    <w:p w14:paraId="28E5F5F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S - стартовый размер финансового предложения за право размещения нестационарных торговых объектов, руб.;</w:t>
      </w:r>
    </w:p>
    <w:p w14:paraId="191A099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C - базовый размер финансового предложения за право размещения нестационарных торговых объектов, руб.;</w:t>
      </w:r>
    </w:p>
    <w:p w14:paraId="16EE4E7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Мколич – количество месяцев, на которое предоставляется право на размещение нестационарного торгового объекта.</w:t>
      </w:r>
    </w:p>
    <w:p w14:paraId="4F4584B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90278D7" w14:textId="77777777" w:rsidR="00F63D84" w:rsidRPr="000D44F4" w:rsidRDefault="00F63D84" w:rsidP="000D44F4">
      <w:pPr>
        <w:widowControl w:val="0"/>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Таблица</w:t>
      </w:r>
    </w:p>
    <w:p w14:paraId="2EE2A7B3"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базового размера финансового предложения за право размещения</w:t>
      </w:r>
    </w:p>
    <w:p w14:paraId="48483E77"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нестационарных торговых объектов на территории</w:t>
      </w:r>
    </w:p>
    <w:p w14:paraId="16913D2A"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Пшехского сельского поселения Белореченского района</w:t>
      </w:r>
    </w:p>
    <w:p w14:paraId="5CE4373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tbl>
      <w:tblPr>
        <w:tblW w:w="9675" w:type="dxa"/>
        <w:tblInd w:w="62" w:type="dxa"/>
        <w:tblLayout w:type="fixed"/>
        <w:tblCellMar>
          <w:top w:w="102" w:type="dxa"/>
          <w:left w:w="62" w:type="dxa"/>
          <w:bottom w:w="102" w:type="dxa"/>
          <w:right w:w="62" w:type="dxa"/>
        </w:tblCellMar>
        <w:tblLook w:val="04A0" w:firstRow="1" w:lastRow="0" w:firstColumn="1" w:lastColumn="0" w:noHBand="0" w:noVBand="1"/>
      </w:tblPr>
      <w:tblGrid>
        <w:gridCol w:w="642"/>
        <w:gridCol w:w="5038"/>
        <w:gridCol w:w="3995"/>
      </w:tblGrid>
      <w:tr w:rsidR="00F63D84" w:rsidRPr="000D44F4" w14:paraId="323AE7B0" w14:textId="77777777" w:rsidTr="004142C3">
        <w:trPr>
          <w:trHeight w:val="20"/>
        </w:trPr>
        <w:tc>
          <w:tcPr>
            <w:tcW w:w="642" w:type="dxa"/>
            <w:tcBorders>
              <w:top w:val="single" w:sz="4" w:space="0" w:color="auto"/>
              <w:left w:val="single" w:sz="4" w:space="0" w:color="auto"/>
              <w:bottom w:val="single" w:sz="4" w:space="0" w:color="auto"/>
              <w:right w:val="single" w:sz="4" w:space="0" w:color="auto"/>
            </w:tcBorders>
            <w:hideMark/>
          </w:tcPr>
          <w:p w14:paraId="3A282E33"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w:t>
            </w:r>
          </w:p>
          <w:p w14:paraId="32812ADA"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п/п</w:t>
            </w:r>
          </w:p>
        </w:tc>
        <w:tc>
          <w:tcPr>
            <w:tcW w:w="5038" w:type="dxa"/>
            <w:tcBorders>
              <w:top w:val="single" w:sz="4" w:space="0" w:color="auto"/>
              <w:left w:val="single" w:sz="4" w:space="0" w:color="auto"/>
              <w:bottom w:val="single" w:sz="4" w:space="0" w:color="auto"/>
              <w:right w:val="single" w:sz="4" w:space="0" w:color="auto"/>
            </w:tcBorders>
            <w:hideMark/>
          </w:tcPr>
          <w:p w14:paraId="2055BC3F"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Ассортимент товаров</w:t>
            </w:r>
          </w:p>
        </w:tc>
        <w:tc>
          <w:tcPr>
            <w:tcW w:w="3995" w:type="dxa"/>
            <w:tcBorders>
              <w:top w:val="single" w:sz="4" w:space="0" w:color="auto"/>
              <w:left w:val="single" w:sz="4" w:space="0" w:color="auto"/>
              <w:bottom w:val="single" w:sz="4" w:space="0" w:color="auto"/>
              <w:right w:val="single" w:sz="4" w:space="0" w:color="auto"/>
            </w:tcBorders>
            <w:hideMark/>
          </w:tcPr>
          <w:p w14:paraId="14238891"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Базовый размер финансового предложения (C) (рублей/1 месяц)</w:t>
            </w:r>
          </w:p>
        </w:tc>
      </w:tr>
      <w:tr w:rsidR="00F63D84" w:rsidRPr="000D44F4" w14:paraId="5DEBB1E2" w14:textId="77777777" w:rsidTr="004142C3">
        <w:trPr>
          <w:trHeight w:val="20"/>
        </w:trPr>
        <w:tc>
          <w:tcPr>
            <w:tcW w:w="642" w:type="dxa"/>
            <w:tcBorders>
              <w:top w:val="single" w:sz="4" w:space="0" w:color="auto"/>
              <w:left w:val="single" w:sz="4" w:space="0" w:color="auto"/>
              <w:bottom w:val="single" w:sz="4" w:space="0" w:color="auto"/>
              <w:right w:val="single" w:sz="4" w:space="0" w:color="auto"/>
            </w:tcBorders>
            <w:hideMark/>
          </w:tcPr>
          <w:p w14:paraId="18D70995"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c>
          <w:tcPr>
            <w:tcW w:w="5038" w:type="dxa"/>
            <w:tcBorders>
              <w:top w:val="single" w:sz="4" w:space="0" w:color="auto"/>
              <w:left w:val="single" w:sz="4" w:space="0" w:color="auto"/>
              <w:bottom w:val="single" w:sz="4" w:space="0" w:color="auto"/>
              <w:right w:val="single" w:sz="4" w:space="0" w:color="auto"/>
            </w:tcBorders>
            <w:hideMark/>
          </w:tcPr>
          <w:p w14:paraId="0C9746EA"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2</w:t>
            </w:r>
          </w:p>
        </w:tc>
        <w:tc>
          <w:tcPr>
            <w:tcW w:w="3995" w:type="dxa"/>
            <w:tcBorders>
              <w:top w:val="single" w:sz="4" w:space="0" w:color="auto"/>
              <w:left w:val="single" w:sz="4" w:space="0" w:color="auto"/>
              <w:bottom w:val="single" w:sz="4" w:space="0" w:color="auto"/>
              <w:right w:val="single" w:sz="4" w:space="0" w:color="auto"/>
            </w:tcBorders>
            <w:hideMark/>
          </w:tcPr>
          <w:p w14:paraId="228831D0"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3</w:t>
            </w:r>
          </w:p>
        </w:tc>
      </w:tr>
      <w:tr w:rsidR="00F63D84" w:rsidRPr="000D44F4" w14:paraId="1B3567A5" w14:textId="77777777" w:rsidTr="004142C3">
        <w:trPr>
          <w:trHeight w:val="20"/>
        </w:trPr>
        <w:tc>
          <w:tcPr>
            <w:tcW w:w="642" w:type="dxa"/>
            <w:tcBorders>
              <w:top w:val="single" w:sz="4" w:space="0" w:color="auto"/>
              <w:left w:val="single" w:sz="4" w:space="0" w:color="auto"/>
              <w:bottom w:val="single" w:sz="4" w:space="0" w:color="auto"/>
              <w:right w:val="single" w:sz="4" w:space="0" w:color="auto"/>
            </w:tcBorders>
            <w:hideMark/>
          </w:tcPr>
          <w:p w14:paraId="36140338"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c>
          <w:tcPr>
            <w:tcW w:w="5038" w:type="dxa"/>
            <w:tcBorders>
              <w:top w:val="single" w:sz="4" w:space="0" w:color="auto"/>
              <w:left w:val="single" w:sz="4" w:space="0" w:color="auto"/>
              <w:bottom w:val="single" w:sz="4" w:space="0" w:color="auto"/>
              <w:right w:val="single" w:sz="4" w:space="0" w:color="auto"/>
            </w:tcBorders>
            <w:hideMark/>
          </w:tcPr>
          <w:p w14:paraId="38CC4633"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Квас</w:t>
            </w:r>
          </w:p>
        </w:tc>
        <w:tc>
          <w:tcPr>
            <w:tcW w:w="3995" w:type="dxa"/>
            <w:tcBorders>
              <w:top w:val="single" w:sz="4" w:space="0" w:color="auto"/>
              <w:left w:val="single" w:sz="4" w:space="0" w:color="auto"/>
              <w:bottom w:val="single" w:sz="4" w:space="0" w:color="auto"/>
              <w:right w:val="single" w:sz="4" w:space="0" w:color="auto"/>
            </w:tcBorders>
            <w:hideMark/>
          </w:tcPr>
          <w:p w14:paraId="0FADD79D"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1000</w:t>
            </w:r>
          </w:p>
        </w:tc>
      </w:tr>
      <w:tr w:rsidR="00F63D84" w:rsidRPr="000D44F4" w14:paraId="4A354AD0" w14:textId="77777777" w:rsidTr="004142C3">
        <w:trPr>
          <w:trHeight w:val="20"/>
        </w:trPr>
        <w:tc>
          <w:tcPr>
            <w:tcW w:w="642" w:type="dxa"/>
            <w:tcBorders>
              <w:top w:val="single" w:sz="4" w:space="0" w:color="auto"/>
              <w:left w:val="single" w:sz="4" w:space="0" w:color="auto"/>
              <w:bottom w:val="single" w:sz="4" w:space="0" w:color="auto"/>
              <w:right w:val="single" w:sz="4" w:space="0" w:color="auto"/>
            </w:tcBorders>
            <w:hideMark/>
          </w:tcPr>
          <w:p w14:paraId="6AD5F4F6"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2.</w:t>
            </w:r>
          </w:p>
        </w:tc>
        <w:tc>
          <w:tcPr>
            <w:tcW w:w="5038" w:type="dxa"/>
            <w:tcBorders>
              <w:top w:val="single" w:sz="4" w:space="0" w:color="auto"/>
              <w:left w:val="single" w:sz="4" w:space="0" w:color="auto"/>
              <w:bottom w:val="single" w:sz="4" w:space="0" w:color="auto"/>
              <w:right w:val="single" w:sz="4" w:space="0" w:color="auto"/>
            </w:tcBorders>
            <w:hideMark/>
          </w:tcPr>
          <w:p w14:paraId="2D238145"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Бахчевые культуры</w:t>
            </w:r>
          </w:p>
        </w:tc>
        <w:tc>
          <w:tcPr>
            <w:tcW w:w="3995" w:type="dxa"/>
            <w:tcBorders>
              <w:top w:val="single" w:sz="4" w:space="0" w:color="auto"/>
              <w:left w:val="single" w:sz="4" w:space="0" w:color="auto"/>
              <w:bottom w:val="single" w:sz="4" w:space="0" w:color="auto"/>
              <w:right w:val="single" w:sz="4" w:space="0" w:color="auto"/>
            </w:tcBorders>
            <w:hideMark/>
          </w:tcPr>
          <w:p w14:paraId="4623104E"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2000</w:t>
            </w:r>
          </w:p>
        </w:tc>
      </w:tr>
      <w:tr w:rsidR="00F63D84" w:rsidRPr="000D44F4" w14:paraId="727E91CA" w14:textId="77777777" w:rsidTr="004142C3">
        <w:trPr>
          <w:trHeight w:val="20"/>
        </w:trPr>
        <w:tc>
          <w:tcPr>
            <w:tcW w:w="642" w:type="dxa"/>
            <w:tcBorders>
              <w:top w:val="single" w:sz="4" w:space="0" w:color="auto"/>
              <w:left w:val="single" w:sz="4" w:space="0" w:color="auto"/>
              <w:bottom w:val="single" w:sz="4" w:space="0" w:color="auto"/>
              <w:right w:val="single" w:sz="4" w:space="0" w:color="auto"/>
            </w:tcBorders>
            <w:hideMark/>
          </w:tcPr>
          <w:p w14:paraId="7983FC87"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3.</w:t>
            </w:r>
          </w:p>
        </w:tc>
        <w:tc>
          <w:tcPr>
            <w:tcW w:w="5038" w:type="dxa"/>
            <w:tcBorders>
              <w:top w:val="single" w:sz="4" w:space="0" w:color="auto"/>
              <w:left w:val="single" w:sz="4" w:space="0" w:color="auto"/>
              <w:bottom w:val="single" w:sz="4" w:space="0" w:color="auto"/>
              <w:right w:val="single" w:sz="4" w:space="0" w:color="auto"/>
            </w:tcBorders>
            <w:hideMark/>
          </w:tcPr>
          <w:p w14:paraId="577BC79E"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Рыба живая из автоцистерны</w:t>
            </w:r>
          </w:p>
        </w:tc>
        <w:tc>
          <w:tcPr>
            <w:tcW w:w="3995" w:type="dxa"/>
            <w:tcBorders>
              <w:top w:val="single" w:sz="4" w:space="0" w:color="auto"/>
              <w:left w:val="single" w:sz="4" w:space="0" w:color="auto"/>
              <w:bottom w:val="single" w:sz="4" w:space="0" w:color="auto"/>
              <w:right w:val="single" w:sz="4" w:space="0" w:color="auto"/>
            </w:tcBorders>
            <w:hideMark/>
          </w:tcPr>
          <w:p w14:paraId="42A5ECE9"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1000</w:t>
            </w:r>
          </w:p>
        </w:tc>
      </w:tr>
    </w:tbl>
    <w:p w14:paraId="7CABE8D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A10870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lastRenderedPageBreak/>
        <w:t>В случае предоставления права размещения нестационарного торгового объекта товаропроизводителям сельскохозяйственной продукции и продукции ее переработки, реализующим производимую продукцию, инвалидам и членам их семей применяется льгота 50% от суммы, указанной в бланке финансового предложения, за право размещения нестационарного торгового объекта, утвержденного постановлением администрацией Пшехского сельского поселения Белореченского района.</w:t>
      </w:r>
    </w:p>
    <w:p w14:paraId="1719DCC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5638B7EE" w14:textId="77777777" w:rsidR="00F63D84" w:rsidRPr="000D44F4" w:rsidRDefault="00F63D84" w:rsidP="000D44F4">
      <w:pPr>
        <w:numPr>
          <w:ilvl w:val="0"/>
          <w:numId w:val="17"/>
        </w:numPr>
        <w:autoSpaceDE w:val="0"/>
        <w:autoSpaceDN w:val="0"/>
        <w:adjustRightInd w:val="0"/>
        <w:ind w:left="0" w:firstLine="567"/>
        <w:jc w:val="both"/>
        <w:rPr>
          <w:rFonts w:ascii="Arial" w:eastAsia="Calibri" w:hAnsi="Arial" w:cs="Arial"/>
          <w:bCs/>
          <w:lang w:eastAsia="en-US"/>
        </w:rPr>
      </w:pPr>
      <w:r w:rsidRPr="000D44F4">
        <w:rPr>
          <w:rFonts w:ascii="Arial" w:eastAsia="Calibri" w:hAnsi="Arial" w:cs="Arial"/>
          <w:bCs/>
          <w:lang w:eastAsia="en-US"/>
        </w:rPr>
        <w:t>Нестационарные кафе</w:t>
      </w:r>
    </w:p>
    <w:p w14:paraId="58F5114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4CA4DF9B" w14:textId="77777777" w:rsidR="00F63D84" w:rsidRPr="000D44F4" w:rsidRDefault="00F63D84" w:rsidP="000D44F4">
      <w:pPr>
        <w:autoSpaceDE w:val="0"/>
        <w:autoSpaceDN w:val="0"/>
        <w:adjustRightInd w:val="0"/>
        <w:ind w:firstLine="567"/>
        <w:jc w:val="center"/>
        <w:rPr>
          <w:rFonts w:ascii="Arial" w:eastAsia="Calibri" w:hAnsi="Arial" w:cs="Arial"/>
          <w:bCs/>
          <w:lang w:val="en-US" w:eastAsia="en-US"/>
        </w:rPr>
      </w:pPr>
      <w:r w:rsidRPr="000D44F4">
        <w:rPr>
          <w:rFonts w:ascii="Arial" w:eastAsia="Calibri" w:hAnsi="Arial" w:cs="Arial"/>
          <w:bCs/>
          <w:lang w:val="en-US" w:eastAsia="en-US"/>
        </w:rPr>
        <w:t xml:space="preserve">Sp = C x </w:t>
      </w:r>
      <w:r w:rsidRPr="000D44F4">
        <w:rPr>
          <w:rFonts w:ascii="Arial" w:eastAsia="Calibri" w:hAnsi="Arial" w:cs="Arial"/>
          <w:bCs/>
          <w:lang w:eastAsia="en-US"/>
        </w:rPr>
        <w:t>Т</w:t>
      </w:r>
      <w:r w:rsidRPr="000D44F4">
        <w:rPr>
          <w:rFonts w:ascii="Arial" w:eastAsia="Calibri" w:hAnsi="Arial" w:cs="Arial"/>
          <w:bCs/>
          <w:lang w:val="en-US" w:eastAsia="en-US"/>
        </w:rPr>
        <w:t xml:space="preserve"> x S x K, </w:t>
      </w:r>
      <w:r w:rsidRPr="000D44F4">
        <w:rPr>
          <w:rFonts w:ascii="Arial" w:eastAsia="Calibri" w:hAnsi="Arial" w:cs="Arial"/>
          <w:bCs/>
          <w:lang w:eastAsia="en-US"/>
        </w:rPr>
        <w:t>где</w:t>
      </w:r>
      <w:r w:rsidRPr="000D44F4">
        <w:rPr>
          <w:rFonts w:ascii="Arial" w:eastAsia="Calibri" w:hAnsi="Arial" w:cs="Arial"/>
          <w:bCs/>
          <w:lang w:val="en-US" w:eastAsia="en-US"/>
        </w:rPr>
        <w:t>:</w:t>
      </w:r>
    </w:p>
    <w:p w14:paraId="6C231F1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Sp - стартовый размер финансового предложения за право размещения несезонного нестационарного торгового объекта (единица измерения - рубль);</w:t>
      </w:r>
    </w:p>
    <w:p w14:paraId="1A6C90C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C - базовый размер финансового предложения за 1 кв.м нестационарного торгового объекта, равный 95,00 рублям в месяц;</w:t>
      </w:r>
    </w:p>
    <w:p w14:paraId="51FAA01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Т - коэффициент, учитывающий тип нестационарного торгового объекта:</w:t>
      </w:r>
    </w:p>
    <w:tbl>
      <w:tblPr>
        <w:tblW w:w="9572" w:type="dxa"/>
        <w:tblInd w:w="62" w:type="dxa"/>
        <w:tblLayout w:type="fixed"/>
        <w:tblCellMar>
          <w:top w:w="102" w:type="dxa"/>
          <w:left w:w="62" w:type="dxa"/>
          <w:bottom w:w="102" w:type="dxa"/>
          <w:right w:w="62" w:type="dxa"/>
        </w:tblCellMar>
        <w:tblLook w:val="04A0" w:firstRow="1" w:lastRow="0" w:firstColumn="1" w:lastColumn="0" w:noHBand="0" w:noVBand="1"/>
      </w:tblPr>
      <w:tblGrid>
        <w:gridCol w:w="710"/>
        <w:gridCol w:w="5942"/>
        <w:gridCol w:w="2920"/>
      </w:tblGrid>
      <w:tr w:rsidR="00F63D84" w:rsidRPr="000D44F4" w14:paraId="4A73675F"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16DD94D7"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w:t>
            </w:r>
          </w:p>
          <w:p w14:paraId="4DA3ABD6"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п/п</w:t>
            </w:r>
          </w:p>
        </w:tc>
        <w:tc>
          <w:tcPr>
            <w:tcW w:w="5942" w:type="dxa"/>
            <w:tcBorders>
              <w:top w:val="single" w:sz="4" w:space="0" w:color="auto"/>
              <w:left w:val="single" w:sz="4" w:space="0" w:color="auto"/>
              <w:bottom w:val="single" w:sz="4" w:space="0" w:color="auto"/>
              <w:right w:val="single" w:sz="4" w:space="0" w:color="auto"/>
            </w:tcBorders>
            <w:hideMark/>
          </w:tcPr>
          <w:p w14:paraId="1B03FF45"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Тип нестационарного торгового объекта</w:t>
            </w:r>
          </w:p>
        </w:tc>
        <w:tc>
          <w:tcPr>
            <w:tcW w:w="2920" w:type="dxa"/>
            <w:tcBorders>
              <w:top w:val="single" w:sz="4" w:space="0" w:color="auto"/>
              <w:left w:val="single" w:sz="4" w:space="0" w:color="auto"/>
              <w:bottom w:val="single" w:sz="4" w:space="0" w:color="auto"/>
              <w:right w:val="single" w:sz="4" w:space="0" w:color="auto"/>
            </w:tcBorders>
            <w:hideMark/>
          </w:tcPr>
          <w:p w14:paraId="0364BB55"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Значение коэффициента Т</w:t>
            </w:r>
          </w:p>
        </w:tc>
      </w:tr>
      <w:tr w:rsidR="00F63D84" w:rsidRPr="000D44F4" w14:paraId="39FCC98D"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485189E4"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c>
          <w:tcPr>
            <w:tcW w:w="5942" w:type="dxa"/>
            <w:tcBorders>
              <w:top w:val="single" w:sz="4" w:space="0" w:color="auto"/>
              <w:left w:val="single" w:sz="4" w:space="0" w:color="auto"/>
              <w:bottom w:val="single" w:sz="4" w:space="0" w:color="auto"/>
              <w:right w:val="single" w:sz="4" w:space="0" w:color="auto"/>
            </w:tcBorders>
            <w:hideMark/>
          </w:tcPr>
          <w:p w14:paraId="7B23DC9F"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Нестационарное кафе</w:t>
            </w:r>
          </w:p>
        </w:tc>
        <w:tc>
          <w:tcPr>
            <w:tcW w:w="2920" w:type="dxa"/>
            <w:tcBorders>
              <w:top w:val="single" w:sz="4" w:space="0" w:color="auto"/>
              <w:left w:val="single" w:sz="4" w:space="0" w:color="auto"/>
              <w:bottom w:val="single" w:sz="4" w:space="0" w:color="auto"/>
              <w:right w:val="single" w:sz="4" w:space="0" w:color="auto"/>
            </w:tcBorders>
            <w:hideMark/>
          </w:tcPr>
          <w:p w14:paraId="29D3B613"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0,3</w:t>
            </w:r>
          </w:p>
        </w:tc>
      </w:tr>
    </w:tbl>
    <w:p w14:paraId="31CCE71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S - площадь нестационарного торгового объекта;</w:t>
      </w:r>
    </w:p>
    <w:p w14:paraId="1CCB028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K - коэффициент, применяемый инвалидам и членам их семей равный 0,5.</w:t>
      </w:r>
    </w:p>
    <w:p w14:paraId="332DABD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A26686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 Для несезонных нестационарных торговых объектов:</w:t>
      </w:r>
    </w:p>
    <w:p w14:paraId="2E7FA5E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20BBC1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Sp = C x Т x Сп x S x K, где:</w:t>
      </w:r>
    </w:p>
    <w:p w14:paraId="473CD61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Sp - стартовый размер финансового предложения за право размещения несезонного нестационарного торгового объекта (единица измерения - рубль);</w:t>
      </w:r>
    </w:p>
    <w:p w14:paraId="03EF034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C - базовый размер финансового предложения за 1 кв.м нестационарного торгового объекта, равный 95,00 рублям в месяц;</w:t>
      </w:r>
    </w:p>
    <w:p w14:paraId="035CC3F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Т - коэффициент, учитывающий тип нестационарного торгового объекта:</w:t>
      </w:r>
    </w:p>
    <w:tbl>
      <w:tblPr>
        <w:tblW w:w="9572" w:type="dxa"/>
        <w:tblInd w:w="62" w:type="dxa"/>
        <w:tblLayout w:type="fixed"/>
        <w:tblCellMar>
          <w:top w:w="102" w:type="dxa"/>
          <w:left w:w="62" w:type="dxa"/>
          <w:bottom w:w="102" w:type="dxa"/>
          <w:right w:w="62" w:type="dxa"/>
        </w:tblCellMar>
        <w:tblLook w:val="04A0" w:firstRow="1" w:lastRow="0" w:firstColumn="1" w:lastColumn="0" w:noHBand="0" w:noVBand="1"/>
      </w:tblPr>
      <w:tblGrid>
        <w:gridCol w:w="710"/>
        <w:gridCol w:w="5942"/>
        <w:gridCol w:w="2920"/>
      </w:tblGrid>
      <w:tr w:rsidR="00F63D84" w:rsidRPr="000D44F4" w14:paraId="3BC6886A"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18D664B3"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w:t>
            </w:r>
          </w:p>
          <w:p w14:paraId="73E1E092"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п/п</w:t>
            </w:r>
          </w:p>
        </w:tc>
        <w:tc>
          <w:tcPr>
            <w:tcW w:w="5942" w:type="dxa"/>
            <w:tcBorders>
              <w:top w:val="single" w:sz="4" w:space="0" w:color="auto"/>
              <w:left w:val="single" w:sz="4" w:space="0" w:color="auto"/>
              <w:bottom w:val="single" w:sz="4" w:space="0" w:color="auto"/>
              <w:right w:val="single" w:sz="4" w:space="0" w:color="auto"/>
            </w:tcBorders>
            <w:hideMark/>
          </w:tcPr>
          <w:p w14:paraId="3B712E0F"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Тип нестационарного торгового объекта</w:t>
            </w:r>
          </w:p>
        </w:tc>
        <w:tc>
          <w:tcPr>
            <w:tcW w:w="2920" w:type="dxa"/>
            <w:tcBorders>
              <w:top w:val="single" w:sz="4" w:space="0" w:color="auto"/>
              <w:left w:val="single" w:sz="4" w:space="0" w:color="auto"/>
              <w:bottom w:val="single" w:sz="4" w:space="0" w:color="auto"/>
              <w:right w:val="single" w:sz="4" w:space="0" w:color="auto"/>
            </w:tcBorders>
            <w:hideMark/>
          </w:tcPr>
          <w:p w14:paraId="0000DA62"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Значение коэффициента Т</w:t>
            </w:r>
          </w:p>
        </w:tc>
      </w:tr>
      <w:tr w:rsidR="00F63D84" w:rsidRPr="000D44F4" w14:paraId="425CFE8C"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4A6C27CB"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c>
          <w:tcPr>
            <w:tcW w:w="5942" w:type="dxa"/>
            <w:tcBorders>
              <w:top w:val="single" w:sz="4" w:space="0" w:color="auto"/>
              <w:left w:val="single" w:sz="4" w:space="0" w:color="auto"/>
              <w:bottom w:val="single" w:sz="4" w:space="0" w:color="auto"/>
              <w:right w:val="single" w:sz="4" w:space="0" w:color="auto"/>
            </w:tcBorders>
            <w:hideMark/>
          </w:tcPr>
          <w:p w14:paraId="323F83D8"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Киоск, павильон (площадью до 30 кв.м)</w:t>
            </w:r>
          </w:p>
        </w:tc>
        <w:tc>
          <w:tcPr>
            <w:tcW w:w="2920" w:type="dxa"/>
            <w:tcBorders>
              <w:top w:val="single" w:sz="4" w:space="0" w:color="auto"/>
              <w:left w:val="single" w:sz="4" w:space="0" w:color="auto"/>
              <w:bottom w:val="single" w:sz="4" w:space="0" w:color="auto"/>
              <w:right w:val="single" w:sz="4" w:space="0" w:color="auto"/>
            </w:tcBorders>
            <w:hideMark/>
          </w:tcPr>
          <w:p w14:paraId="49B1BAED"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3541CE97"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049E22A5"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2.</w:t>
            </w:r>
          </w:p>
        </w:tc>
        <w:tc>
          <w:tcPr>
            <w:tcW w:w="5942" w:type="dxa"/>
            <w:tcBorders>
              <w:top w:val="single" w:sz="4" w:space="0" w:color="auto"/>
              <w:left w:val="single" w:sz="4" w:space="0" w:color="auto"/>
              <w:bottom w:val="single" w:sz="4" w:space="0" w:color="auto"/>
              <w:right w:val="single" w:sz="4" w:space="0" w:color="auto"/>
            </w:tcBorders>
            <w:hideMark/>
          </w:tcPr>
          <w:p w14:paraId="41A3C8FE"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Павильон (площадью от 31 кв.м до 50 кв.м)</w:t>
            </w:r>
          </w:p>
        </w:tc>
        <w:tc>
          <w:tcPr>
            <w:tcW w:w="2920" w:type="dxa"/>
            <w:tcBorders>
              <w:top w:val="single" w:sz="4" w:space="0" w:color="auto"/>
              <w:left w:val="single" w:sz="4" w:space="0" w:color="auto"/>
              <w:bottom w:val="single" w:sz="4" w:space="0" w:color="auto"/>
              <w:right w:val="single" w:sz="4" w:space="0" w:color="auto"/>
            </w:tcBorders>
            <w:hideMark/>
          </w:tcPr>
          <w:p w14:paraId="436282D4"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0,5</w:t>
            </w:r>
          </w:p>
        </w:tc>
      </w:tr>
      <w:tr w:rsidR="00F63D84" w:rsidRPr="000D44F4" w14:paraId="1E2334F1" w14:textId="77777777" w:rsidTr="004142C3">
        <w:tc>
          <w:tcPr>
            <w:tcW w:w="710" w:type="dxa"/>
            <w:tcBorders>
              <w:top w:val="single" w:sz="4" w:space="0" w:color="auto"/>
              <w:left w:val="single" w:sz="4" w:space="0" w:color="auto"/>
              <w:bottom w:val="single" w:sz="4" w:space="0" w:color="auto"/>
              <w:right w:val="single" w:sz="4" w:space="0" w:color="auto"/>
            </w:tcBorders>
            <w:hideMark/>
          </w:tcPr>
          <w:p w14:paraId="389F4CF3"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3.</w:t>
            </w:r>
          </w:p>
        </w:tc>
        <w:tc>
          <w:tcPr>
            <w:tcW w:w="5942" w:type="dxa"/>
            <w:tcBorders>
              <w:top w:val="single" w:sz="4" w:space="0" w:color="auto"/>
              <w:left w:val="single" w:sz="4" w:space="0" w:color="auto"/>
              <w:bottom w:val="single" w:sz="4" w:space="0" w:color="auto"/>
              <w:right w:val="single" w:sz="4" w:space="0" w:color="auto"/>
            </w:tcBorders>
            <w:hideMark/>
          </w:tcPr>
          <w:p w14:paraId="5257D4CD" w14:textId="77777777" w:rsidR="00F63D84" w:rsidRPr="000D44F4" w:rsidRDefault="00F63D84" w:rsidP="004142C3">
            <w:pPr>
              <w:autoSpaceDE w:val="0"/>
              <w:autoSpaceDN w:val="0"/>
              <w:adjustRightInd w:val="0"/>
              <w:spacing w:line="276" w:lineRule="auto"/>
              <w:rPr>
                <w:rFonts w:ascii="Arial" w:eastAsia="Calibri" w:hAnsi="Arial" w:cs="Arial"/>
                <w:bCs/>
                <w:lang w:eastAsia="en-US"/>
              </w:rPr>
            </w:pPr>
            <w:r w:rsidRPr="000D44F4">
              <w:rPr>
                <w:rFonts w:ascii="Arial" w:eastAsia="Calibri" w:hAnsi="Arial" w:cs="Arial"/>
                <w:bCs/>
                <w:lang w:eastAsia="en-US"/>
              </w:rPr>
              <w:t>Павильон (площадью от 51 кв.м)</w:t>
            </w:r>
          </w:p>
        </w:tc>
        <w:tc>
          <w:tcPr>
            <w:tcW w:w="2920" w:type="dxa"/>
            <w:tcBorders>
              <w:top w:val="single" w:sz="4" w:space="0" w:color="auto"/>
              <w:left w:val="single" w:sz="4" w:space="0" w:color="auto"/>
              <w:bottom w:val="single" w:sz="4" w:space="0" w:color="auto"/>
              <w:right w:val="single" w:sz="4" w:space="0" w:color="auto"/>
            </w:tcBorders>
            <w:hideMark/>
          </w:tcPr>
          <w:p w14:paraId="0E8BA41A" w14:textId="77777777" w:rsidR="00F63D84" w:rsidRPr="000D44F4" w:rsidRDefault="00F63D84" w:rsidP="004142C3">
            <w:pPr>
              <w:autoSpaceDE w:val="0"/>
              <w:autoSpaceDN w:val="0"/>
              <w:adjustRightInd w:val="0"/>
              <w:spacing w:line="276" w:lineRule="auto"/>
              <w:jc w:val="center"/>
              <w:rPr>
                <w:rFonts w:ascii="Arial" w:eastAsia="Calibri" w:hAnsi="Arial" w:cs="Arial"/>
                <w:bCs/>
                <w:lang w:eastAsia="en-US"/>
              </w:rPr>
            </w:pPr>
            <w:r w:rsidRPr="000D44F4">
              <w:rPr>
                <w:rFonts w:ascii="Arial" w:eastAsia="Calibri" w:hAnsi="Arial" w:cs="Arial"/>
                <w:bCs/>
                <w:lang w:eastAsia="en-US"/>
              </w:rPr>
              <w:t>0,4</w:t>
            </w:r>
          </w:p>
        </w:tc>
      </w:tr>
    </w:tbl>
    <w:p w14:paraId="47B2BD9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2F1F507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Сп - коэффициент, учитывающий специализацию нестационарного торгового объекта:</w:t>
      </w:r>
    </w:p>
    <w:tbl>
      <w:tblPr>
        <w:tblW w:w="9552" w:type="dxa"/>
        <w:tblInd w:w="62" w:type="dxa"/>
        <w:tblLayout w:type="fixed"/>
        <w:tblCellMar>
          <w:top w:w="102" w:type="dxa"/>
          <w:left w:w="62" w:type="dxa"/>
          <w:bottom w:w="102" w:type="dxa"/>
          <w:right w:w="62" w:type="dxa"/>
        </w:tblCellMar>
        <w:tblLook w:val="04A0" w:firstRow="1" w:lastRow="0" w:firstColumn="1" w:lastColumn="0" w:noHBand="0" w:noVBand="1"/>
      </w:tblPr>
      <w:tblGrid>
        <w:gridCol w:w="710"/>
        <w:gridCol w:w="5744"/>
        <w:gridCol w:w="3098"/>
      </w:tblGrid>
      <w:tr w:rsidR="00F63D84" w:rsidRPr="000D44F4" w14:paraId="4F3CF789"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5F5F01E7"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w:t>
            </w:r>
          </w:p>
          <w:p w14:paraId="5AD8F3DA"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п/п</w:t>
            </w:r>
          </w:p>
        </w:tc>
        <w:tc>
          <w:tcPr>
            <w:tcW w:w="5744" w:type="dxa"/>
            <w:tcBorders>
              <w:top w:val="single" w:sz="4" w:space="0" w:color="auto"/>
              <w:left w:val="single" w:sz="4" w:space="0" w:color="auto"/>
              <w:bottom w:val="single" w:sz="4" w:space="0" w:color="auto"/>
              <w:right w:val="single" w:sz="4" w:space="0" w:color="auto"/>
            </w:tcBorders>
            <w:hideMark/>
          </w:tcPr>
          <w:p w14:paraId="500FD27A"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Специализация нестационарного торгового объекта</w:t>
            </w:r>
          </w:p>
        </w:tc>
        <w:tc>
          <w:tcPr>
            <w:tcW w:w="3098" w:type="dxa"/>
            <w:tcBorders>
              <w:top w:val="single" w:sz="4" w:space="0" w:color="auto"/>
              <w:left w:val="single" w:sz="4" w:space="0" w:color="auto"/>
              <w:bottom w:val="single" w:sz="4" w:space="0" w:color="auto"/>
              <w:right w:val="single" w:sz="4" w:space="0" w:color="auto"/>
            </w:tcBorders>
            <w:hideMark/>
          </w:tcPr>
          <w:p w14:paraId="0A0A7BD3"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Значение коэффициента Сп</w:t>
            </w:r>
          </w:p>
        </w:tc>
      </w:tr>
      <w:tr w:rsidR="00F63D84" w:rsidRPr="000D44F4" w14:paraId="58CDB25A"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70F13136"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c>
          <w:tcPr>
            <w:tcW w:w="5744" w:type="dxa"/>
            <w:tcBorders>
              <w:top w:val="single" w:sz="4" w:space="0" w:color="auto"/>
              <w:left w:val="single" w:sz="4" w:space="0" w:color="auto"/>
              <w:bottom w:val="single" w:sz="4" w:space="0" w:color="auto"/>
              <w:right w:val="single" w:sz="4" w:space="0" w:color="auto"/>
            </w:tcBorders>
            <w:hideMark/>
          </w:tcPr>
          <w:p w14:paraId="6FF9DAC7"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Лотерейные билеты (официально зарегистрированных государственных лотерей)</w:t>
            </w:r>
          </w:p>
        </w:tc>
        <w:tc>
          <w:tcPr>
            <w:tcW w:w="3098" w:type="dxa"/>
            <w:tcBorders>
              <w:top w:val="single" w:sz="4" w:space="0" w:color="auto"/>
              <w:left w:val="single" w:sz="4" w:space="0" w:color="auto"/>
              <w:bottom w:val="single" w:sz="4" w:space="0" w:color="auto"/>
              <w:right w:val="single" w:sz="4" w:space="0" w:color="auto"/>
            </w:tcBorders>
            <w:hideMark/>
          </w:tcPr>
          <w:p w14:paraId="5F4AEF5D"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40698655"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6640124A"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2.</w:t>
            </w:r>
          </w:p>
        </w:tc>
        <w:tc>
          <w:tcPr>
            <w:tcW w:w="5744" w:type="dxa"/>
            <w:tcBorders>
              <w:top w:val="single" w:sz="4" w:space="0" w:color="auto"/>
              <w:left w:val="single" w:sz="4" w:space="0" w:color="auto"/>
              <w:bottom w:val="single" w:sz="4" w:space="0" w:color="auto"/>
              <w:right w:val="single" w:sz="4" w:space="0" w:color="auto"/>
            </w:tcBorders>
            <w:hideMark/>
          </w:tcPr>
          <w:p w14:paraId="430A9ACB"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Периодическая печатная продукция</w:t>
            </w:r>
          </w:p>
        </w:tc>
        <w:tc>
          <w:tcPr>
            <w:tcW w:w="3098" w:type="dxa"/>
            <w:tcBorders>
              <w:top w:val="single" w:sz="4" w:space="0" w:color="auto"/>
              <w:left w:val="single" w:sz="4" w:space="0" w:color="auto"/>
              <w:bottom w:val="single" w:sz="4" w:space="0" w:color="auto"/>
              <w:right w:val="single" w:sz="4" w:space="0" w:color="auto"/>
            </w:tcBorders>
            <w:hideMark/>
          </w:tcPr>
          <w:p w14:paraId="08E12588"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0,5</w:t>
            </w:r>
          </w:p>
        </w:tc>
      </w:tr>
      <w:tr w:rsidR="00F63D84" w:rsidRPr="000D44F4" w14:paraId="305D966C"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2B534000"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lastRenderedPageBreak/>
              <w:t>3.</w:t>
            </w:r>
          </w:p>
        </w:tc>
        <w:tc>
          <w:tcPr>
            <w:tcW w:w="5744" w:type="dxa"/>
            <w:tcBorders>
              <w:top w:val="single" w:sz="4" w:space="0" w:color="auto"/>
              <w:left w:val="single" w:sz="4" w:space="0" w:color="auto"/>
              <w:bottom w:val="single" w:sz="4" w:space="0" w:color="auto"/>
              <w:right w:val="single" w:sz="4" w:space="0" w:color="auto"/>
            </w:tcBorders>
            <w:hideMark/>
          </w:tcPr>
          <w:p w14:paraId="33CB00AA"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Хлебобулочные и выпечные изделия в промышленной упаковке</w:t>
            </w:r>
          </w:p>
        </w:tc>
        <w:tc>
          <w:tcPr>
            <w:tcW w:w="3098" w:type="dxa"/>
            <w:tcBorders>
              <w:top w:val="single" w:sz="4" w:space="0" w:color="auto"/>
              <w:left w:val="single" w:sz="4" w:space="0" w:color="auto"/>
              <w:bottom w:val="single" w:sz="4" w:space="0" w:color="auto"/>
              <w:right w:val="single" w:sz="4" w:space="0" w:color="auto"/>
            </w:tcBorders>
            <w:hideMark/>
          </w:tcPr>
          <w:p w14:paraId="0DE54A3C"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0,5</w:t>
            </w:r>
          </w:p>
        </w:tc>
      </w:tr>
      <w:tr w:rsidR="00F63D84" w:rsidRPr="000D44F4" w14:paraId="751E0A57"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116070AC"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4.</w:t>
            </w:r>
          </w:p>
        </w:tc>
        <w:tc>
          <w:tcPr>
            <w:tcW w:w="5744" w:type="dxa"/>
            <w:tcBorders>
              <w:top w:val="single" w:sz="4" w:space="0" w:color="auto"/>
              <w:left w:val="single" w:sz="4" w:space="0" w:color="auto"/>
              <w:bottom w:val="single" w:sz="4" w:space="0" w:color="auto"/>
              <w:right w:val="single" w:sz="4" w:space="0" w:color="auto"/>
            </w:tcBorders>
            <w:hideMark/>
          </w:tcPr>
          <w:p w14:paraId="3BCF3C3E"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Бакалейно-кондитерские товары</w:t>
            </w:r>
          </w:p>
        </w:tc>
        <w:tc>
          <w:tcPr>
            <w:tcW w:w="3098" w:type="dxa"/>
            <w:tcBorders>
              <w:top w:val="single" w:sz="4" w:space="0" w:color="auto"/>
              <w:left w:val="single" w:sz="4" w:space="0" w:color="auto"/>
              <w:bottom w:val="single" w:sz="4" w:space="0" w:color="auto"/>
              <w:right w:val="single" w:sz="4" w:space="0" w:color="auto"/>
            </w:tcBorders>
            <w:hideMark/>
          </w:tcPr>
          <w:p w14:paraId="1846F47C"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79BB26F4"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1C7FAEE2"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5.</w:t>
            </w:r>
          </w:p>
        </w:tc>
        <w:tc>
          <w:tcPr>
            <w:tcW w:w="5744" w:type="dxa"/>
            <w:tcBorders>
              <w:top w:val="single" w:sz="4" w:space="0" w:color="auto"/>
              <w:left w:val="single" w:sz="4" w:space="0" w:color="auto"/>
              <w:bottom w:val="single" w:sz="4" w:space="0" w:color="auto"/>
              <w:right w:val="single" w:sz="4" w:space="0" w:color="auto"/>
            </w:tcBorders>
            <w:hideMark/>
          </w:tcPr>
          <w:p w14:paraId="6964D091"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Продовольственные товары</w:t>
            </w:r>
          </w:p>
        </w:tc>
        <w:tc>
          <w:tcPr>
            <w:tcW w:w="3098" w:type="dxa"/>
            <w:tcBorders>
              <w:top w:val="single" w:sz="4" w:space="0" w:color="auto"/>
              <w:left w:val="single" w:sz="4" w:space="0" w:color="auto"/>
              <w:bottom w:val="single" w:sz="4" w:space="0" w:color="auto"/>
              <w:right w:val="single" w:sz="4" w:space="0" w:color="auto"/>
            </w:tcBorders>
            <w:hideMark/>
          </w:tcPr>
          <w:p w14:paraId="5BA23AEB"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2A70D863"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1BD259D3"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6.</w:t>
            </w:r>
          </w:p>
        </w:tc>
        <w:tc>
          <w:tcPr>
            <w:tcW w:w="5744" w:type="dxa"/>
            <w:tcBorders>
              <w:top w:val="single" w:sz="4" w:space="0" w:color="auto"/>
              <w:left w:val="single" w:sz="4" w:space="0" w:color="auto"/>
              <w:bottom w:val="single" w:sz="4" w:space="0" w:color="auto"/>
              <w:right w:val="single" w:sz="4" w:space="0" w:color="auto"/>
            </w:tcBorders>
            <w:hideMark/>
          </w:tcPr>
          <w:p w14:paraId="6FCCBECE"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Непродовольственные товары</w:t>
            </w:r>
          </w:p>
        </w:tc>
        <w:tc>
          <w:tcPr>
            <w:tcW w:w="3098" w:type="dxa"/>
            <w:tcBorders>
              <w:top w:val="single" w:sz="4" w:space="0" w:color="auto"/>
              <w:left w:val="single" w:sz="4" w:space="0" w:color="auto"/>
              <w:bottom w:val="single" w:sz="4" w:space="0" w:color="auto"/>
              <w:right w:val="single" w:sz="4" w:space="0" w:color="auto"/>
            </w:tcBorders>
            <w:hideMark/>
          </w:tcPr>
          <w:p w14:paraId="1CC0C5CC"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799E0A03"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462A070F"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7.</w:t>
            </w:r>
          </w:p>
        </w:tc>
        <w:tc>
          <w:tcPr>
            <w:tcW w:w="5744" w:type="dxa"/>
            <w:tcBorders>
              <w:top w:val="single" w:sz="4" w:space="0" w:color="auto"/>
              <w:left w:val="single" w:sz="4" w:space="0" w:color="auto"/>
              <w:bottom w:val="single" w:sz="4" w:space="0" w:color="auto"/>
              <w:right w:val="single" w:sz="4" w:space="0" w:color="auto"/>
            </w:tcBorders>
            <w:hideMark/>
          </w:tcPr>
          <w:p w14:paraId="555DB406"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Услуги общественного питания</w:t>
            </w:r>
          </w:p>
        </w:tc>
        <w:tc>
          <w:tcPr>
            <w:tcW w:w="3098" w:type="dxa"/>
            <w:tcBorders>
              <w:top w:val="single" w:sz="4" w:space="0" w:color="auto"/>
              <w:left w:val="single" w:sz="4" w:space="0" w:color="auto"/>
              <w:bottom w:val="single" w:sz="4" w:space="0" w:color="auto"/>
              <w:right w:val="single" w:sz="4" w:space="0" w:color="auto"/>
            </w:tcBorders>
            <w:hideMark/>
          </w:tcPr>
          <w:p w14:paraId="06D02166"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1</w:t>
            </w:r>
          </w:p>
        </w:tc>
      </w:tr>
      <w:tr w:rsidR="00F63D84" w:rsidRPr="000D44F4" w14:paraId="3D78A7B1" w14:textId="77777777" w:rsidTr="004142C3">
        <w:trPr>
          <w:trHeight w:val="227"/>
        </w:trPr>
        <w:tc>
          <w:tcPr>
            <w:tcW w:w="710" w:type="dxa"/>
            <w:tcBorders>
              <w:top w:val="single" w:sz="4" w:space="0" w:color="auto"/>
              <w:left w:val="single" w:sz="4" w:space="0" w:color="auto"/>
              <w:bottom w:val="single" w:sz="4" w:space="0" w:color="auto"/>
              <w:right w:val="single" w:sz="4" w:space="0" w:color="auto"/>
            </w:tcBorders>
            <w:hideMark/>
          </w:tcPr>
          <w:p w14:paraId="3EF30BA0"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8.</w:t>
            </w:r>
          </w:p>
        </w:tc>
        <w:tc>
          <w:tcPr>
            <w:tcW w:w="5744" w:type="dxa"/>
            <w:tcBorders>
              <w:top w:val="single" w:sz="4" w:space="0" w:color="auto"/>
              <w:left w:val="single" w:sz="4" w:space="0" w:color="auto"/>
              <w:bottom w:val="single" w:sz="4" w:space="0" w:color="auto"/>
              <w:right w:val="single" w:sz="4" w:space="0" w:color="auto"/>
            </w:tcBorders>
            <w:hideMark/>
          </w:tcPr>
          <w:p w14:paraId="0D11E0C1" w14:textId="77777777" w:rsidR="00F63D84" w:rsidRPr="000D44F4" w:rsidRDefault="00F63D84" w:rsidP="004142C3">
            <w:pPr>
              <w:autoSpaceDE w:val="0"/>
              <w:autoSpaceDN w:val="0"/>
              <w:adjustRightInd w:val="0"/>
              <w:spacing w:line="276" w:lineRule="auto"/>
              <w:ind w:firstLine="7"/>
              <w:rPr>
                <w:rFonts w:ascii="Arial" w:eastAsia="Calibri" w:hAnsi="Arial" w:cs="Arial"/>
                <w:bCs/>
                <w:lang w:eastAsia="en-US"/>
              </w:rPr>
            </w:pPr>
            <w:r w:rsidRPr="000D44F4">
              <w:rPr>
                <w:rFonts w:ascii="Arial" w:eastAsia="Calibri" w:hAnsi="Arial" w:cs="Arial"/>
                <w:bCs/>
                <w:lang w:eastAsia="en-US"/>
              </w:rPr>
              <w:t>Бытовые услуги</w:t>
            </w:r>
          </w:p>
        </w:tc>
        <w:tc>
          <w:tcPr>
            <w:tcW w:w="3098" w:type="dxa"/>
            <w:tcBorders>
              <w:top w:val="single" w:sz="4" w:space="0" w:color="auto"/>
              <w:left w:val="single" w:sz="4" w:space="0" w:color="auto"/>
              <w:bottom w:val="single" w:sz="4" w:space="0" w:color="auto"/>
              <w:right w:val="single" w:sz="4" w:space="0" w:color="auto"/>
            </w:tcBorders>
            <w:hideMark/>
          </w:tcPr>
          <w:p w14:paraId="01E8079C" w14:textId="77777777" w:rsidR="00F63D84" w:rsidRPr="000D44F4" w:rsidRDefault="00F63D84" w:rsidP="004142C3">
            <w:pPr>
              <w:autoSpaceDE w:val="0"/>
              <w:autoSpaceDN w:val="0"/>
              <w:adjustRightInd w:val="0"/>
              <w:spacing w:line="276" w:lineRule="auto"/>
              <w:ind w:firstLine="7"/>
              <w:jc w:val="center"/>
              <w:rPr>
                <w:rFonts w:ascii="Arial" w:eastAsia="Calibri" w:hAnsi="Arial" w:cs="Arial"/>
                <w:bCs/>
                <w:lang w:eastAsia="en-US"/>
              </w:rPr>
            </w:pPr>
            <w:r w:rsidRPr="000D44F4">
              <w:rPr>
                <w:rFonts w:ascii="Arial" w:eastAsia="Calibri" w:hAnsi="Arial" w:cs="Arial"/>
                <w:bCs/>
                <w:lang w:eastAsia="en-US"/>
              </w:rPr>
              <w:t>0,5</w:t>
            </w:r>
          </w:p>
        </w:tc>
      </w:tr>
    </w:tbl>
    <w:p w14:paraId="58C5F7B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DBDCE4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S - площадь нестационарного торгового объекта;</w:t>
      </w:r>
    </w:p>
    <w:p w14:paraId="359E36C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K - коэффициент, применяемый для товаропроизводителей сельскохозяйственной продукции и продукции ее переработки, а также инвалидам и членам их семей равный 0,5.</w:t>
      </w:r>
    </w:p>
    <w:p w14:paraId="11A76B3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5EC92CC4" w14:textId="4C822D88" w:rsidR="00F63D84" w:rsidRDefault="00F63D84" w:rsidP="000D44F4">
      <w:pPr>
        <w:autoSpaceDE w:val="0"/>
        <w:autoSpaceDN w:val="0"/>
        <w:adjustRightInd w:val="0"/>
        <w:ind w:firstLine="567"/>
        <w:jc w:val="both"/>
        <w:rPr>
          <w:rFonts w:ascii="Arial" w:eastAsia="Calibri" w:hAnsi="Arial" w:cs="Arial"/>
          <w:bCs/>
          <w:lang w:eastAsia="en-US"/>
        </w:rPr>
      </w:pPr>
    </w:p>
    <w:p w14:paraId="391992F9" w14:textId="77777777" w:rsidR="004142C3" w:rsidRPr="000D44F4" w:rsidRDefault="004142C3" w:rsidP="000D44F4">
      <w:pPr>
        <w:autoSpaceDE w:val="0"/>
        <w:autoSpaceDN w:val="0"/>
        <w:adjustRightInd w:val="0"/>
        <w:ind w:firstLine="567"/>
        <w:jc w:val="both"/>
        <w:rPr>
          <w:rFonts w:ascii="Arial" w:eastAsia="Calibri" w:hAnsi="Arial" w:cs="Arial"/>
          <w:bCs/>
          <w:lang w:eastAsia="en-US"/>
        </w:rPr>
      </w:pPr>
    </w:p>
    <w:p w14:paraId="66C74AD8"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068F330A" w14:textId="26FFD533"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w:t>
      </w:r>
      <w:r w:rsidR="000D44F4" w:rsidRPr="000D44F4">
        <w:rPr>
          <w:rFonts w:ascii="Arial" w:eastAsia="Calibri" w:hAnsi="Arial" w:cs="Arial"/>
          <w:bCs/>
          <w:lang w:eastAsia="en-US"/>
        </w:rPr>
        <w:t xml:space="preserve"> </w:t>
      </w:r>
      <w:r w:rsidRPr="000D44F4">
        <w:rPr>
          <w:rFonts w:ascii="Arial" w:eastAsia="Calibri" w:hAnsi="Arial" w:cs="Arial"/>
          <w:bCs/>
          <w:lang w:eastAsia="en-US"/>
        </w:rPr>
        <w:t>сельского поселения</w:t>
      </w:r>
    </w:p>
    <w:p w14:paraId="10B06D33" w14:textId="77777777" w:rsidR="004142C3"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3EA5AFB2" w14:textId="252828C2"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r w:rsidR="000D44F4" w:rsidRPr="000D44F4">
        <w:rPr>
          <w:rFonts w:ascii="Arial" w:eastAsia="Calibri" w:hAnsi="Arial" w:cs="Arial"/>
          <w:bCs/>
          <w:lang w:eastAsia="en-US"/>
        </w:rPr>
        <w:t xml:space="preserve"> </w:t>
      </w:r>
    </w:p>
    <w:p w14:paraId="755207D1"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6702DA0E"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7374321C"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2287705C" w14:textId="377937F0" w:rsidR="00F63D84" w:rsidRPr="000D44F4" w:rsidRDefault="000D44F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 xml:space="preserve"> </w:t>
      </w:r>
      <w:r w:rsidR="00F63D84" w:rsidRPr="000D44F4">
        <w:rPr>
          <w:rFonts w:ascii="Arial" w:eastAsia="Calibri" w:hAnsi="Arial" w:cs="Arial"/>
          <w:bCs/>
          <w:lang w:eastAsia="en-US"/>
        </w:rPr>
        <w:t>Приложение 3</w:t>
      </w:r>
    </w:p>
    <w:p w14:paraId="40EE367D"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0DAD34AD"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УТВЕРЖДЕНО</w:t>
      </w:r>
    </w:p>
    <w:p w14:paraId="48CA8D77"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1DA1E60D"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67032FB3"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0049E1F7" w14:textId="04183289"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4142C3">
        <w:rPr>
          <w:rFonts w:ascii="Arial" w:eastAsia="Calibri" w:hAnsi="Arial" w:cs="Arial"/>
          <w:bCs/>
          <w:lang w:eastAsia="en-US"/>
        </w:rPr>
        <w:t>06.09.2022</w:t>
      </w:r>
      <w:r w:rsidRPr="000D44F4">
        <w:rPr>
          <w:rFonts w:ascii="Arial" w:eastAsia="Calibri" w:hAnsi="Arial" w:cs="Arial"/>
          <w:bCs/>
          <w:lang w:eastAsia="en-US"/>
        </w:rPr>
        <w:t xml:space="preserve"> № </w:t>
      </w:r>
      <w:r w:rsidR="004142C3">
        <w:rPr>
          <w:rFonts w:ascii="Arial" w:eastAsia="Calibri" w:hAnsi="Arial" w:cs="Arial"/>
          <w:bCs/>
          <w:lang w:eastAsia="en-US"/>
        </w:rPr>
        <w:t>154</w:t>
      </w:r>
    </w:p>
    <w:p w14:paraId="2D6E5E7A"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7E2B4C6E"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5E200594" w14:textId="77777777" w:rsidR="00F63D84" w:rsidRP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СОСТАВ</w:t>
      </w:r>
    </w:p>
    <w:p w14:paraId="0D82F515" w14:textId="77777777" w:rsidR="00F63D84" w:rsidRP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 xml:space="preserve">конкурсной комиссии по предоставлению права размещения </w:t>
      </w:r>
    </w:p>
    <w:p w14:paraId="45EDFDE8" w14:textId="77777777" w:rsid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 xml:space="preserve">нестационарных торговых объектов на территории </w:t>
      </w:r>
      <w:bookmarkStart w:id="18" w:name="Par672"/>
      <w:bookmarkEnd w:id="18"/>
    </w:p>
    <w:p w14:paraId="7400D2D5" w14:textId="2F575F41" w:rsidR="00F63D84" w:rsidRPr="004142C3" w:rsidRDefault="00F63D84" w:rsidP="000D44F4">
      <w:pPr>
        <w:autoSpaceDE w:val="0"/>
        <w:autoSpaceDN w:val="0"/>
        <w:adjustRightInd w:val="0"/>
        <w:ind w:firstLine="567"/>
        <w:jc w:val="center"/>
        <w:rPr>
          <w:rFonts w:ascii="Arial" w:eastAsia="Calibri" w:hAnsi="Arial" w:cs="Arial"/>
          <w:b/>
          <w:lang w:eastAsia="en-US"/>
        </w:rPr>
      </w:pPr>
      <w:r w:rsidRPr="004142C3">
        <w:rPr>
          <w:rFonts w:ascii="Arial" w:eastAsia="Calibri" w:hAnsi="Arial" w:cs="Arial"/>
          <w:b/>
          <w:lang w:eastAsia="en-US"/>
        </w:rPr>
        <w:t>Пшехского сельского поселения Белореченского района</w:t>
      </w:r>
    </w:p>
    <w:p w14:paraId="03FC9BC2"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F63D84" w:rsidRPr="000D44F4" w14:paraId="594BE3BA" w14:textId="77777777" w:rsidTr="004142C3">
        <w:tc>
          <w:tcPr>
            <w:tcW w:w="3823" w:type="dxa"/>
            <w:shd w:val="clear" w:color="auto" w:fill="auto"/>
            <w:hideMark/>
          </w:tcPr>
          <w:p w14:paraId="0CF01255" w14:textId="77777777" w:rsidR="00F63D84" w:rsidRPr="000D44F4" w:rsidRDefault="00F63D84" w:rsidP="004142C3">
            <w:pPr>
              <w:ind w:right="-108"/>
              <w:rPr>
                <w:rFonts w:ascii="Arial" w:eastAsia="Calibri" w:hAnsi="Arial" w:cs="Arial"/>
                <w:bCs/>
              </w:rPr>
            </w:pPr>
            <w:r w:rsidRPr="000D44F4">
              <w:rPr>
                <w:rFonts w:ascii="Arial" w:eastAsia="Calibri" w:hAnsi="Arial" w:cs="Arial"/>
                <w:bCs/>
              </w:rPr>
              <w:t>Шакиров</w:t>
            </w:r>
          </w:p>
          <w:p w14:paraId="70FC0AD6" w14:textId="77777777" w:rsidR="00F63D84" w:rsidRPr="000D44F4" w:rsidRDefault="00F63D84" w:rsidP="004142C3">
            <w:pPr>
              <w:ind w:right="-108"/>
              <w:rPr>
                <w:rFonts w:ascii="Arial" w:eastAsia="Calibri" w:hAnsi="Arial" w:cs="Arial"/>
                <w:bCs/>
              </w:rPr>
            </w:pPr>
            <w:r w:rsidRPr="000D44F4">
              <w:rPr>
                <w:rFonts w:ascii="Arial" w:eastAsia="Calibri" w:hAnsi="Arial" w:cs="Arial"/>
                <w:bCs/>
              </w:rPr>
              <w:t>Руслан Байрамалиевич</w:t>
            </w:r>
          </w:p>
        </w:tc>
        <w:tc>
          <w:tcPr>
            <w:tcW w:w="5811" w:type="dxa"/>
            <w:shd w:val="clear" w:color="auto" w:fill="auto"/>
          </w:tcPr>
          <w:p w14:paraId="68E94D6B" w14:textId="6CD9D1D8" w:rsidR="00F63D84" w:rsidRPr="000D44F4" w:rsidRDefault="00F63D84" w:rsidP="004142C3">
            <w:pPr>
              <w:ind w:right="-108"/>
              <w:jc w:val="both"/>
              <w:rPr>
                <w:rFonts w:ascii="Arial" w:eastAsia="Calibri" w:hAnsi="Arial" w:cs="Arial"/>
                <w:bCs/>
              </w:rPr>
            </w:pPr>
            <w:r w:rsidRPr="000D44F4">
              <w:rPr>
                <w:rFonts w:ascii="Arial" w:eastAsia="Calibri" w:hAnsi="Arial" w:cs="Arial"/>
                <w:bCs/>
              </w:rPr>
              <w:t>заместитель главы администрации Пшехского сельского поселения Белореченского района, председатель конкурсной комиссии;</w:t>
            </w:r>
          </w:p>
        </w:tc>
      </w:tr>
      <w:tr w:rsidR="00F63D84" w:rsidRPr="000D44F4" w14:paraId="0C61FB7D" w14:textId="77777777" w:rsidTr="004142C3">
        <w:tc>
          <w:tcPr>
            <w:tcW w:w="3823" w:type="dxa"/>
            <w:shd w:val="clear" w:color="auto" w:fill="auto"/>
            <w:hideMark/>
          </w:tcPr>
          <w:p w14:paraId="4F6C38F3" w14:textId="77777777" w:rsidR="00F63D84" w:rsidRPr="000D44F4" w:rsidRDefault="00F63D84" w:rsidP="004142C3">
            <w:pPr>
              <w:rPr>
                <w:rFonts w:ascii="Arial" w:eastAsia="Calibri" w:hAnsi="Arial" w:cs="Arial"/>
                <w:bCs/>
              </w:rPr>
            </w:pPr>
            <w:r w:rsidRPr="000D44F4">
              <w:rPr>
                <w:rFonts w:ascii="Arial" w:eastAsia="Calibri" w:hAnsi="Arial" w:cs="Arial"/>
                <w:bCs/>
              </w:rPr>
              <w:t>Козориз</w:t>
            </w:r>
          </w:p>
          <w:p w14:paraId="05D1AF14" w14:textId="77777777" w:rsidR="00F63D84" w:rsidRPr="000D44F4" w:rsidRDefault="00F63D84" w:rsidP="004142C3">
            <w:pPr>
              <w:rPr>
                <w:rFonts w:ascii="Arial" w:hAnsi="Arial" w:cs="Arial"/>
                <w:bCs/>
              </w:rPr>
            </w:pPr>
            <w:r w:rsidRPr="000D44F4">
              <w:rPr>
                <w:rFonts w:ascii="Arial" w:eastAsia="Calibri" w:hAnsi="Arial" w:cs="Arial"/>
                <w:bCs/>
              </w:rPr>
              <w:t>Ирина Геннадьевна</w:t>
            </w:r>
          </w:p>
        </w:tc>
        <w:tc>
          <w:tcPr>
            <w:tcW w:w="5811" w:type="dxa"/>
            <w:shd w:val="clear" w:color="auto" w:fill="auto"/>
          </w:tcPr>
          <w:p w14:paraId="33A2ECC4" w14:textId="7B542E5F" w:rsidR="00F63D84" w:rsidRPr="000D44F4" w:rsidRDefault="00F63D84" w:rsidP="004142C3">
            <w:pPr>
              <w:jc w:val="both"/>
              <w:rPr>
                <w:rFonts w:ascii="Arial" w:hAnsi="Arial" w:cs="Arial"/>
                <w:bCs/>
              </w:rPr>
            </w:pPr>
            <w:r w:rsidRPr="000D44F4">
              <w:rPr>
                <w:rFonts w:ascii="Arial" w:eastAsia="Calibri" w:hAnsi="Arial" w:cs="Arial"/>
                <w:bCs/>
              </w:rPr>
              <w:t>ведущий специалист общего отдела администрации Пшехского сельского поселения Белореченского района, секретарь конкурсной комиссии;</w:t>
            </w:r>
          </w:p>
        </w:tc>
      </w:tr>
      <w:tr w:rsidR="00F63D84" w:rsidRPr="004142C3" w14:paraId="0ECD2391" w14:textId="77777777" w:rsidTr="004142C3">
        <w:tc>
          <w:tcPr>
            <w:tcW w:w="3823" w:type="dxa"/>
            <w:shd w:val="clear" w:color="auto" w:fill="auto"/>
          </w:tcPr>
          <w:p w14:paraId="25F9AD8C" w14:textId="77777777" w:rsidR="00F63D84" w:rsidRPr="004142C3" w:rsidRDefault="00F63D84" w:rsidP="004142C3">
            <w:pPr>
              <w:tabs>
                <w:tab w:val="right" w:pos="5012"/>
              </w:tabs>
              <w:ind w:right="-108"/>
              <w:rPr>
                <w:rFonts w:ascii="Arial" w:eastAsia="Calibri" w:hAnsi="Arial" w:cs="Arial"/>
                <w:bCs/>
              </w:rPr>
            </w:pPr>
          </w:p>
        </w:tc>
        <w:tc>
          <w:tcPr>
            <w:tcW w:w="5811" w:type="dxa"/>
            <w:shd w:val="clear" w:color="auto" w:fill="auto"/>
          </w:tcPr>
          <w:p w14:paraId="333B8E41" w14:textId="6783E9B8" w:rsidR="00F63D84" w:rsidRPr="004142C3" w:rsidRDefault="00F63D84" w:rsidP="004142C3">
            <w:pPr>
              <w:jc w:val="both"/>
              <w:rPr>
                <w:rFonts w:ascii="Arial" w:eastAsia="Calibri" w:hAnsi="Arial" w:cs="Arial"/>
                <w:bCs/>
              </w:rPr>
            </w:pPr>
            <w:r w:rsidRPr="004142C3">
              <w:rPr>
                <w:rFonts w:ascii="Arial" w:hAnsi="Arial" w:cs="Arial"/>
                <w:bCs/>
              </w:rPr>
              <w:t>Члены конкурсной комиссии:</w:t>
            </w:r>
          </w:p>
        </w:tc>
      </w:tr>
      <w:tr w:rsidR="00F63D84" w:rsidRPr="000D44F4" w14:paraId="311423A3" w14:textId="77777777" w:rsidTr="004142C3">
        <w:tc>
          <w:tcPr>
            <w:tcW w:w="3823" w:type="dxa"/>
            <w:shd w:val="clear" w:color="auto" w:fill="auto"/>
            <w:hideMark/>
          </w:tcPr>
          <w:p w14:paraId="6EDA1DE2" w14:textId="77777777" w:rsidR="00F63D84" w:rsidRPr="000D44F4" w:rsidRDefault="00F63D84" w:rsidP="004142C3">
            <w:pPr>
              <w:tabs>
                <w:tab w:val="right" w:pos="4905"/>
              </w:tabs>
              <w:ind w:right="-1"/>
              <w:rPr>
                <w:rFonts w:ascii="Arial" w:eastAsia="Calibri" w:hAnsi="Arial" w:cs="Arial"/>
                <w:bCs/>
                <w:color w:val="000000"/>
              </w:rPr>
            </w:pPr>
            <w:r w:rsidRPr="000D44F4">
              <w:rPr>
                <w:rFonts w:ascii="Arial" w:eastAsia="Calibri" w:hAnsi="Arial" w:cs="Arial"/>
                <w:bCs/>
                <w:color w:val="000000"/>
              </w:rPr>
              <w:t>Березная</w:t>
            </w:r>
          </w:p>
          <w:p w14:paraId="40B94762" w14:textId="77777777" w:rsidR="00F63D84" w:rsidRPr="000D44F4" w:rsidRDefault="00F63D84" w:rsidP="004142C3">
            <w:pPr>
              <w:tabs>
                <w:tab w:val="right" w:pos="4905"/>
              </w:tabs>
              <w:ind w:right="-1"/>
              <w:rPr>
                <w:rFonts w:ascii="Arial" w:hAnsi="Arial" w:cs="Arial"/>
                <w:bCs/>
              </w:rPr>
            </w:pPr>
            <w:r w:rsidRPr="000D44F4">
              <w:rPr>
                <w:rFonts w:ascii="Arial" w:eastAsia="Calibri" w:hAnsi="Arial" w:cs="Arial"/>
                <w:bCs/>
                <w:color w:val="000000"/>
              </w:rPr>
              <w:t>Людмила Алексеевна</w:t>
            </w:r>
          </w:p>
        </w:tc>
        <w:tc>
          <w:tcPr>
            <w:tcW w:w="5811" w:type="dxa"/>
            <w:shd w:val="clear" w:color="auto" w:fill="auto"/>
          </w:tcPr>
          <w:p w14:paraId="20B3E991" w14:textId="1752D526" w:rsidR="00F63D84" w:rsidRPr="000D44F4" w:rsidRDefault="00F63D84" w:rsidP="00E7755E">
            <w:pPr>
              <w:jc w:val="both"/>
              <w:rPr>
                <w:rFonts w:ascii="Arial" w:hAnsi="Arial" w:cs="Arial"/>
                <w:bCs/>
              </w:rPr>
            </w:pPr>
            <w:r w:rsidRPr="000D44F4">
              <w:rPr>
                <w:rFonts w:ascii="Arial" w:eastAsia="Calibri" w:hAnsi="Arial" w:cs="Arial"/>
                <w:bCs/>
              </w:rPr>
              <w:t>депутат, председатель к</w:t>
            </w:r>
            <w:r w:rsidRPr="000D44F4">
              <w:rPr>
                <w:rFonts w:ascii="Arial" w:hAnsi="Arial" w:cs="Arial"/>
                <w:bCs/>
                <w:color w:val="000000"/>
              </w:rPr>
              <w:t>омиссии</w:t>
            </w:r>
            <w:r w:rsidR="000D44F4" w:rsidRPr="000D44F4">
              <w:rPr>
                <w:rFonts w:ascii="Arial" w:hAnsi="Arial" w:cs="Arial"/>
                <w:bCs/>
                <w:color w:val="000000"/>
              </w:rPr>
              <w:t xml:space="preserve"> </w:t>
            </w:r>
            <w:r w:rsidRPr="000D44F4">
              <w:rPr>
                <w:rFonts w:ascii="Arial" w:hAnsi="Arial" w:cs="Arial"/>
                <w:bCs/>
                <w:color w:val="000000"/>
              </w:rPr>
              <w:t>по жилищно-коммунальному хозяйству и благоустройству</w:t>
            </w:r>
            <w:r w:rsidR="00E7755E">
              <w:rPr>
                <w:rFonts w:ascii="Arial" w:hAnsi="Arial" w:cs="Arial"/>
                <w:bCs/>
                <w:color w:val="000000"/>
              </w:rPr>
              <w:t>;</w:t>
            </w:r>
          </w:p>
        </w:tc>
      </w:tr>
      <w:tr w:rsidR="00F63D84" w:rsidRPr="000D44F4" w14:paraId="1CAC5480" w14:textId="77777777" w:rsidTr="004142C3">
        <w:tc>
          <w:tcPr>
            <w:tcW w:w="3823" w:type="dxa"/>
            <w:shd w:val="clear" w:color="auto" w:fill="auto"/>
            <w:hideMark/>
          </w:tcPr>
          <w:p w14:paraId="6CA7F463" w14:textId="5FC7D02B" w:rsidR="00F63D84" w:rsidRPr="000D44F4" w:rsidRDefault="00F63D84" w:rsidP="004142C3">
            <w:pPr>
              <w:tabs>
                <w:tab w:val="right" w:pos="4905"/>
              </w:tabs>
              <w:ind w:right="-1"/>
              <w:rPr>
                <w:rFonts w:ascii="Arial" w:eastAsia="Calibri" w:hAnsi="Arial" w:cs="Arial"/>
                <w:bCs/>
              </w:rPr>
            </w:pPr>
            <w:r w:rsidRPr="000D44F4">
              <w:rPr>
                <w:rFonts w:ascii="Arial" w:eastAsia="Calibri" w:hAnsi="Arial" w:cs="Arial"/>
                <w:bCs/>
              </w:rPr>
              <w:t>Арещенко</w:t>
            </w:r>
          </w:p>
          <w:p w14:paraId="02576172" w14:textId="77777777" w:rsidR="00F63D84" w:rsidRPr="000D44F4" w:rsidRDefault="00F63D84" w:rsidP="004142C3">
            <w:pPr>
              <w:rPr>
                <w:rFonts w:ascii="Arial" w:hAnsi="Arial" w:cs="Arial"/>
                <w:bCs/>
              </w:rPr>
            </w:pPr>
            <w:r w:rsidRPr="000D44F4">
              <w:rPr>
                <w:rFonts w:ascii="Arial" w:eastAsia="Calibri" w:hAnsi="Arial" w:cs="Arial"/>
                <w:bCs/>
              </w:rPr>
              <w:t>Диана Дмитриевна</w:t>
            </w:r>
          </w:p>
        </w:tc>
        <w:tc>
          <w:tcPr>
            <w:tcW w:w="5811" w:type="dxa"/>
            <w:shd w:val="clear" w:color="auto" w:fill="auto"/>
          </w:tcPr>
          <w:p w14:paraId="18089798" w14:textId="4AAA37BF" w:rsidR="00F63D84" w:rsidRPr="000D44F4" w:rsidRDefault="00F63D84" w:rsidP="004142C3">
            <w:pPr>
              <w:ind w:right="-108"/>
              <w:jc w:val="both"/>
              <w:rPr>
                <w:rFonts w:ascii="Arial" w:eastAsia="Calibri" w:hAnsi="Arial" w:cs="Arial"/>
                <w:bCs/>
              </w:rPr>
            </w:pPr>
            <w:r w:rsidRPr="000D44F4">
              <w:rPr>
                <w:rFonts w:ascii="Arial" w:eastAsia="Calibri" w:hAnsi="Arial" w:cs="Arial"/>
                <w:bCs/>
              </w:rPr>
              <w:t>начальник финансового отдела</w:t>
            </w:r>
            <w:r w:rsidR="000D44F4" w:rsidRPr="000D44F4">
              <w:rPr>
                <w:rFonts w:ascii="Arial" w:eastAsia="Calibri" w:hAnsi="Arial" w:cs="Arial"/>
                <w:bCs/>
              </w:rPr>
              <w:t xml:space="preserve"> </w:t>
            </w:r>
            <w:r w:rsidRPr="000D44F4">
              <w:rPr>
                <w:rFonts w:ascii="Arial" w:eastAsia="Calibri" w:hAnsi="Arial" w:cs="Arial"/>
                <w:bCs/>
              </w:rPr>
              <w:t>администрации Пшехского сельского поселения Белореченского района;</w:t>
            </w:r>
          </w:p>
        </w:tc>
      </w:tr>
      <w:tr w:rsidR="00F63D84" w:rsidRPr="000D44F4" w14:paraId="34B36D1D" w14:textId="77777777" w:rsidTr="004142C3">
        <w:tc>
          <w:tcPr>
            <w:tcW w:w="3823" w:type="dxa"/>
            <w:shd w:val="clear" w:color="auto" w:fill="auto"/>
            <w:hideMark/>
          </w:tcPr>
          <w:p w14:paraId="1A326168" w14:textId="0F89F8C3" w:rsidR="00F63D84" w:rsidRPr="000D44F4" w:rsidRDefault="00F63D84" w:rsidP="004142C3">
            <w:pPr>
              <w:ind w:right="-108"/>
              <w:rPr>
                <w:rFonts w:ascii="Arial" w:hAnsi="Arial" w:cs="Arial"/>
                <w:bCs/>
              </w:rPr>
            </w:pPr>
          </w:p>
        </w:tc>
        <w:tc>
          <w:tcPr>
            <w:tcW w:w="5811" w:type="dxa"/>
            <w:shd w:val="clear" w:color="auto" w:fill="auto"/>
          </w:tcPr>
          <w:p w14:paraId="4D6EF4D5" w14:textId="2D9A2F26" w:rsidR="00F63D84" w:rsidRPr="000D44F4" w:rsidRDefault="00F63D84" w:rsidP="004142C3">
            <w:pPr>
              <w:ind w:right="-108"/>
              <w:jc w:val="both"/>
              <w:rPr>
                <w:rFonts w:ascii="Arial" w:hAnsi="Arial" w:cs="Arial"/>
                <w:bCs/>
              </w:rPr>
            </w:pPr>
            <w:r w:rsidRPr="000D44F4">
              <w:rPr>
                <w:rFonts w:ascii="Arial" w:eastAsia="Calibri" w:hAnsi="Arial" w:cs="Arial"/>
                <w:bCs/>
              </w:rPr>
              <w:t>депутат, председатель планово-бюджетной комиссии</w:t>
            </w:r>
            <w:r w:rsidRPr="000D44F4">
              <w:rPr>
                <w:rFonts w:ascii="Arial" w:hAnsi="Arial" w:cs="Arial"/>
                <w:bCs/>
                <w:color w:val="000000"/>
              </w:rPr>
              <w:t>;</w:t>
            </w:r>
          </w:p>
        </w:tc>
      </w:tr>
      <w:tr w:rsidR="00F63D84" w:rsidRPr="000D44F4" w14:paraId="31CE7C9B" w14:textId="77777777" w:rsidTr="004142C3">
        <w:tc>
          <w:tcPr>
            <w:tcW w:w="3823" w:type="dxa"/>
            <w:shd w:val="clear" w:color="auto" w:fill="auto"/>
            <w:hideMark/>
          </w:tcPr>
          <w:p w14:paraId="626DD44A" w14:textId="77777777" w:rsidR="00F63D84" w:rsidRPr="000D44F4" w:rsidRDefault="00F63D84" w:rsidP="004142C3">
            <w:pPr>
              <w:ind w:right="-108"/>
              <w:rPr>
                <w:rFonts w:ascii="Arial" w:eastAsia="Calibri" w:hAnsi="Arial" w:cs="Arial"/>
                <w:bCs/>
                <w:color w:val="000000"/>
              </w:rPr>
            </w:pPr>
            <w:r w:rsidRPr="000D44F4">
              <w:rPr>
                <w:rFonts w:ascii="Arial" w:eastAsia="Calibri" w:hAnsi="Arial" w:cs="Arial"/>
                <w:bCs/>
                <w:color w:val="000000"/>
              </w:rPr>
              <w:t>Тарелкин</w:t>
            </w:r>
          </w:p>
          <w:p w14:paraId="2A760429" w14:textId="77777777" w:rsidR="00F63D84" w:rsidRPr="000D44F4" w:rsidRDefault="00F63D84" w:rsidP="004142C3">
            <w:pPr>
              <w:rPr>
                <w:rFonts w:ascii="Arial" w:hAnsi="Arial" w:cs="Arial"/>
                <w:bCs/>
              </w:rPr>
            </w:pPr>
            <w:r w:rsidRPr="000D44F4">
              <w:rPr>
                <w:rFonts w:ascii="Arial" w:eastAsia="Calibri" w:hAnsi="Arial" w:cs="Arial"/>
                <w:bCs/>
                <w:color w:val="000000"/>
              </w:rPr>
              <w:t>Максим Сергеевич</w:t>
            </w:r>
          </w:p>
        </w:tc>
        <w:tc>
          <w:tcPr>
            <w:tcW w:w="5811" w:type="dxa"/>
            <w:shd w:val="clear" w:color="auto" w:fill="auto"/>
            <w:hideMark/>
          </w:tcPr>
          <w:p w14:paraId="0C8A543E" w14:textId="01157817" w:rsidR="00F63D84" w:rsidRPr="000D44F4" w:rsidRDefault="00F63D84" w:rsidP="004142C3">
            <w:pPr>
              <w:jc w:val="both"/>
              <w:rPr>
                <w:rFonts w:ascii="Arial" w:hAnsi="Arial" w:cs="Arial"/>
                <w:bCs/>
              </w:rPr>
            </w:pPr>
            <w:r w:rsidRPr="000D44F4">
              <w:rPr>
                <w:rFonts w:ascii="Arial" w:eastAsia="Calibri" w:hAnsi="Arial" w:cs="Arial"/>
                <w:bCs/>
              </w:rPr>
              <w:t>депутат, член планово-бюджетной</w:t>
            </w:r>
            <w:r w:rsidR="000D44F4" w:rsidRPr="000D44F4">
              <w:rPr>
                <w:rFonts w:ascii="Arial" w:eastAsia="Calibri" w:hAnsi="Arial" w:cs="Arial"/>
                <w:bCs/>
              </w:rPr>
              <w:t xml:space="preserve"> </w:t>
            </w:r>
            <w:r w:rsidRPr="000D44F4">
              <w:rPr>
                <w:rFonts w:ascii="Arial" w:eastAsia="Calibri" w:hAnsi="Arial" w:cs="Arial"/>
                <w:bCs/>
              </w:rPr>
              <w:t>к</w:t>
            </w:r>
            <w:r w:rsidRPr="000D44F4">
              <w:rPr>
                <w:rFonts w:ascii="Arial" w:hAnsi="Arial" w:cs="Arial"/>
                <w:bCs/>
                <w:color w:val="000000"/>
              </w:rPr>
              <w:t>омиссии</w:t>
            </w:r>
          </w:p>
        </w:tc>
      </w:tr>
    </w:tbl>
    <w:p w14:paraId="598F14FB" w14:textId="0F0F8FF6" w:rsidR="00F63D84" w:rsidRDefault="00F63D84" w:rsidP="000D44F4">
      <w:pPr>
        <w:autoSpaceDE w:val="0"/>
        <w:autoSpaceDN w:val="0"/>
        <w:adjustRightInd w:val="0"/>
        <w:ind w:firstLine="567"/>
        <w:jc w:val="both"/>
        <w:rPr>
          <w:rFonts w:ascii="Arial" w:eastAsia="Calibri" w:hAnsi="Arial" w:cs="Arial"/>
          <w:bCs/>
          <w:lang w:eastAsia="en-US"/>
        </w:rPr>
      </w:pPr>
    </w:p>
    <w:p w14:paraId="63128AF6" w14:textId="5969DADA" w:rsidR="004142C3" w:rsidRDefault="004142C3" w:rsidP="000D44F4">
      <w:pPr>
        <w:autoSpaceDE w:val="0"/>
        <w:autoSpaceDN w:val="0"/>
        <w:adjustRightInd w:val="0"/>
        <w:ind w:firstLine="567"/>
        <w:jc w:val="both"/>
        <w:rPr>
          <w:rFonts w:ascii="Arial" w:eastAsia="Calibri" w:hAnsi="Arial" w:cs="Arial"/>
          <w:bCs/>
          <w:lang w:eastAsia="en-US"/>
        </w:rPr>
      </w:pPr>
    </w:p>
    <w:p w14:paraId="4CFDD515" w14:textId="77777777" w:rsidR="004142C3" w:rsidRPr="000D44F4" w:rsidRDefault="004142C3" w:rsidP="000D44F4">
      <w:pPr>
        <w:autoSpaceDE w:val="0"/>
        <w:autoSpaceDN w:val="0"/>
        <w:adjustRightInd w:val="0"/>
        <w:ind w:firstLine="567"/>
        <w:jc w:val="both"/>
        <w:rPr>
          <w:rFonts w:ascii="Arial" w:eastAsia="Calibri" w:hAnsi="Arial" w:cs="Arial"/>
          <w:bCs/>
          <w:lang w:eastAsia="en-US"/>
        </w:rPr>
      </w:pPr>
    </w:p>
    <w:p w14:paraId="6124D6BF"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5D4F3700"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122DC619" w14:textId="77777777" w:rsidR="004142C3"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42FDDE21" w14:textId="40E45215"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203F7DBE"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3EC7AF20" w14:textId="77777777" w:rsidR="00F63D84" w:rsidRPr="000D44F4" w:rsidRDefault="00F63D84" w:rsidP="000D44F4">
      <w:pPr>
        <w:ind w:firstLine="567"/>
        <w:rPr>
          <w:rFonts w:ascii="Arial" w:hAnsi="Arial" w:cs="Arial"/>
          <w:bCs/>
        </w:rPr>
      </w:pPr>
    </w:p>
    <w:p w14:paraId="4BB35302"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4C95B0D5" w14:textId="65824D53"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4</w:t>
      </w:r>
    </w:p>
    <w:p w14:paraId="25ADCAE0"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174CB1A5"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УТВЕРЖДЕНО</w:t>
      </w:r>
    </w:p>
    <w:p w14:paraId="7447B83E"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7E74104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45A1EB22"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6FC641C1" w14:textId="575F3EB9"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E7755E">
        <w:rPr>
          <w:rFonts w:ascii="Arial" w:eastAsia="Calibri" w:hAnsi="Arial" w:cs="Arial"/>
          <w:bCs/>
          <w:lang w:eastAsia="en-US"/>
        </w:rPr>
        <w:t>06.09.2022</w:t>
      </w:r>
      <w:r w:rsidRPr="000D44F4">
        <w:rPr>
          <w:rFonts w:ascii="Arial" w:eastAsia="Calibri" w:hAnsi="Arial" w:cs="Arial"/>
          <w:bCs/>
          <w:lang w:eastAsia="en-US"/>
        </w:rPr>
        <w:t xml:space="preserve"> № </w:t>
      </w:r>
      <w:r w:rsidR="00E7755E">
        <w:rPr>
          <w:rFonts w:ascii="Arial" w:eastAsia="Calibri" w:hAnsi="Arial" w:cs="Arial"/>
          <w:bCs/>
          <w:lang w:eastAsia="en-US"/>
        </w:rPr>
        <w:t>154</w:t>
      </w:r>
    </w:p>
    <w:p w14:paraId="23D5711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4E6143D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bookmarkStart w:id="19" w:name="Par813"/>
      <w:bookmarkEnd w:id="19"/>
    </w:p>
    <w:p w14:paraId="04758FCB" w14:textId="77777777" w:rsidR="00F63D84" w:rsidRPr="00E7755E" w:rsidRDefault="00F63D84" w:rsidP="000D44F4">
      <w:pPr>
        <w:autoSpaceDE w:val="0"/>
        <w:autoSpaceDN w:val="0"/>
        <w:adjustRightInd w:val="0"/>
        <w:ind w:firstLine="567"/>
        <w:jc w:val="center"/>
        <w:rPr>
          <w:rFonts w:ascii="Arial" w:eastAsia="Calibri" w:hAnsi="Arial" w:cs="Arial"/>
          <w:b/>
          <w:lang w:eastAsia="en-US"/>
        </w:rPr>
      </w:pPr>
      <w:r w:rsidRPr="00E7755E">
        <w:rPr>
          <w:rFonts w:ascii="Arial" w:eastAsia="Calibri" w:hAnsi="Arial" w:cs="Arial"/>
          <w:b/>
          <w:lang w:eastAsia="en-US"/>
        </w:rPr>
        <w:t xml:space="preserve">ТИПОВАЯ ФОРМА ДОГОВОРА </w:t>
      </w:r>
    </w:p>
    <w:p w14:paraId="2D1A00B1" w14:textId="77777777" w:rsidR="00F63D84" w:rsidRPr="00E7755E" w:rsidRDefault="00F63D84" w:rsidP="000D44F4">
      <w:pPr>
        <w:autoSpaceDE w:val="0"/>
        <w:autoSpaceDN w:val="0"/>
        <w:adjustRightInd w:val="0"/>
        <w:ind w:firstLine="567"/>
        <w:jc w:val="center"/>
        <w:rPr>
          <w:rFonts w:ascii="Arial" w:eastAsia="Calibri" w:hAnsi="Arial" w:cs="Arial"/>
          <w:b/>
          <w:lang w:eastAsia="en-US"/>
        </w:rPr>
      </w:pPr>
      <w:r w:rsidRPr="00E7755E">
        <w:rPr>
          <w:rFonts w:ascii="Arial" w:eastAsia="Calibri" w:hAnsi="Arial" w:cs="Arial"/>
          <w:b/>
          <w:lang w:eastAsia="en-US"/>
        </w:rPr>
        <w:t>о предоставлении права на размещение</w:t>
      </w:r>
    </w:p>
    <w:p w14:paraId="599944A4" w14:textId="6B8415C3" w:rsidR="00F63D84" w:rsidRPr="00E7755E" w:rsidRDefault="00F63D84" w:rsidP="000D44F4">
      <w:pPr>
        <w:autoSpaceDE w:val="0"/>
        <w:autoSpaceDN w:val="0"/>
        <w:adjustRightInd w:val="0"/>
        <w:ind w:firstLine="567"/>
        <w:jc w:val="center"/>
        <w:rPr>
          <w:rFonts w:ascii="Arial" w:eastAsia="Calibri" w:hAnsi="Arial" w:cs="Arial"/>
          <w:b/>
          <w:lang w:eastAsia="en-US"/>
        </w:rPr>
      </w:pPr>
      <w:r w:rsidRPr="00E7755E">
        <w:rPr>
          <w:rFonts w:ascii="Arial" w:eastAsia="Calibri" w:hAnsi="Arial" w:cs="Arial"/>
          <w:b/>
          <w:lang w:eastAsia="en-US"/>
        </w:rPr>
        <w:t>сезонного нестационарного торгового объекта на территории</w:t>
      </w:r>
      <w:r w:rsidR="000D44F4" w:rsidRPr="00E7755E">
        <w:rPr>
          <w:rFonts w:ascii="Arial" w:eastAsia="Calibri" w:hAnsi="Arial" w:cs="Arial"/>
          <w:b/>
          <w:lang w:eastAsia="en-US"/>
        </w:rPr>
        <w:t xml:space="preserve"> </w:t>
      </w:r>
      <w:r w:rsidRPr="00E7755E">
        <w:rPr>
          <w:rFonts w:ascii="Arial" w:eastAsia="Calibri" w:hAnsi="Arial" w:cs="Arial"/>
          <w:b/>
          <w:lang w:eastAsia="en-US"/>
        </w:rPr>
        <w:t>Пшехского</w:t>
      </w:r>
      <w:r w:rsidR="000D44F4" w:rsidRPr="00E7755E">
        <w:rPr>
          <w:rFonts w:ascii="Arial" w:eastAsia="Calibri" w:hAnsi="Arial" w:cs="Arial"/>
          <w:b/>
          <w:lang w:eastAsia="en-US"/>
        </w:rPr>
        <w:t xml:space="preserve"> </w:t>
      </w:r>
      <w:r w:rsidRPr="00E7755E">
        <w:rPr>
          <w:rFonts w:ascii="Arial" w:eastAsia="Calibri" w:hAnsi="Arial" w:cs="Arial"/>
          <w:b/>
          <w:lang w:eastAsia="en-US"/>
        </w:rPr>
        <w:t>сельского поселения Белореченского района</w:t>
      </w:r>
    </w:p>
    <w:p w14:paraId="67EB263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4325CF4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1C8D41E4"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ДОГОВОР № ____</w:t>
      </w:r>
    </w:p>
    <w:p w14:paraId="722587AA"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о предоставлении права на размещение сезонного</w:t>
      </w:r>
    </w:p>
    <w:p w14:paraId="24D27BAC"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нестационарного торгового объекта на территории Пшехского</w:t>
      </w:r>
    </w:p>
    <w:p w14:paraId="39DF3327"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 xml:space="preserve"> сельского поселения Белореченского района</w:t>
      </w:r>
    </w:p>
    <w:p w14:paraId="42BA257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7A3B9526" w14:textId="7B306145"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ст.Пшехская </w:t>
      </w:r>
      <w:r w:rsidRPr="000D44F4">
        <w:rPr>
          <w:rFonts w:ascii="Arial" w:eastAsia="Calibri" w:hAnsi="Arial" w:cs="Arial"/>
          <w:bCs/>
          <w:lang w:eastAsia="en-US"/>
        </w:rPr>
        <w:tab/>
      </w:r>
      <w:r w:rsidRPr="000D44F4">
        <w:rPr>
          <w:rFonts w:ascii="Arial" w:eastAsia="Calibri" w:hAnsi="Arial" w:cs="Arial"/>
          <w:bCs/>
          <w:lang w:eastAsia="en-US"/>
        </w:rPr>
        <w:tab/>
      </w:r>
      <w:r w:rsidRPr="000D44F4">
        <w:rPr>
          <w:rFonts w:ascii="Arial" w:eastAsia="Calibri" w:hAnsi="Arial" w:cs="Arial"/>
          <w:bCs/>
          <w:lang w:eastAsia="en-US"/>
        </w:rPr>
        <w:tab/>
      </w:r>
      <w:r w:rsidR="000D44F4" w:rsidRPr="000D44F4">
        <w:rPr>
          <w:rFonts w:ascii="Arial" w:eastAsia="Calibri" w:hAnsi="Arial" w:cs="Arial"/>
          <w:bCs/>
          <w:lang w:eastAsia="en-US"/>
        </w:rPr>
        <w:t xml:space="preserve"> </w:t>
      </w:r>
      <w:r w:rsidR="00E7755E">
        <w:rPr>
          <w:rFonts w:ascii="Arial" w:eastAsia="Calibri" w:hAnsi="Arial" w:cs="Arial"/>
          <w:bCs/>
          <w:lang w:eastAsia="en-US"/>
        </w:rPr>
        <w:tab/>
      </w:r>
      <w:r w:rsidR="00E7755E">
        <w:rPr>
          <w:rFonts w:ascii="Arial" w:eastAsia="Calibri" w:hAnsi="Arial" w:cs="Arial"/>
          <w:bCs/>
          <w:lang w:eastAsia="en-US"/>
        </w:rPr>
        <w:tab/>
      </w:r>
      <w:r w:rsidR="00E7755E">
        <w:rPr>
          <w:rFonts w:ascii="Arial" w:eastAsia="Calibri" w:hAnsi="Arial" w:cs="Arial"/>
          <w:bCs/>
          <w:lang w:eastAsia="en-US"/>
        </w:rPr>
        <w:tab/>
      </w:r>
      <w:r w:rsidRPr="000D44F4">
        <w:rPr>
          <w:rFonts w:ascii="Arial" w:eastAsia="Calibri" w:hAnsi="Arial" w:cs="Arial"/>
          <w:bCs/>
          <w:lang w:eastAsia="en-US"/>
        </w:rPr>
        <w:tab/>
        <w:t>«___» __________ 20__ года</w:t>
      </w:r>
    </w:p>
    <w:p w14:paraId="5AD5D3FB"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583223B7" w14:textId="38302874"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Администрация Пшехского сельского поселения Белореченского района, именуемая в дальнейшем «Администрация», в лице главы Пшехского сельского поселения Белореченского района Пильгуева Максима Викторовича, действующего на основании Устава Пшехского сельского поселения Белореченского района с одной стороны, и ________________________</w:t>
      </w:r>
      <w:r w:rsidR="00E7755E">
        <w:rPr>
          <w:rFonts w:ascii="Arial" w:eastAsia="Calibri" w:hAnsi="Arial" w:cs="Arial"/>
          <w:bCs/>
          <w:lang w:eastAsia="en-US"/>
        </w:rPr>
        <w:t>_____</w:t>
      </w:r>
      <w:r w:rsidRPr="000D44F4">
        <w:rPr>
          <w:rFonts w:ascii="Arial" w:eastAsia="Calibri" w:hAnsi="Arial" w:cs="Arial"/>
          <w:bCs/>
          <w:lang w:eastAsia="en-US"/>
        </w:rPr>
        <w:t>________________________________,</w:t>
      </w:r>
    </w:p>
    <w:p w14:paraId="16911407" w14:textId="0A107CD2"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(наименование организации, Ф.И.О. индивидуального предпринимателя)</w:t>
      </w:r>
    </w:p>
    <w:p w14:paraId="070A2EBD" w14:textId="77777777" w:rsidR="00E7755E"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в лице ______________</w:t>
      </w:r>
      <w:r w:rsidR="00E7755E">
        <w:rPr>
          <w:rFonts w:ascii="Arial" w:eastAsia="Calibri" w:hAnsi="Arial" w:cs="Arial"/>
          <w:bCs/>
          <w:lang w:eastAsia="en-US"/>
        </w:rPr>
        <w:t>________________________________________________</w:t>
      </w:r>
    </w:p>
    <w:p w14:paraId="56B9FD46" w14:textId="5CE5FC47" w:rsidR="00F63D84" w:rsidRPr="000D44F4" w:rsidRDefault="00F63D84" w:rsidP="00E7755E">
      <w:pPr>
        <w:autoSpaceDE w:val="0"/>
        <w:autoSpaceDN w:val="0"/>
        <w:adjustRightInd w:val="0"/>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w:t>
      </w:r>
      <w:r w:rsidR="00E7755E">
        <w:rPr>
          <w:rFonts w:ascii="Arial" w:eastAsia="Calibri" w:hAnsi="Arial" w:cs="Arial"/>
          <w:bCs/>
          <w:lang w:eastAsia="en-US"/>
        </w:rPr>
        <w:t>______</w:t>
      </w:r>
      <w:r w:rsidRPr="000D44F4">
        <w:rPr>
          <w:rFonts w:ascii="Arial" w:eastAsia="Calibri" w:hAnsi="Arial" w:cs="Arial"/>
          <w:bCs/>
          <w:lang w:eastAsia="en-US"/>
        </w:rPr>
        <w:t>__________,</w:t>
      </w:r>
    </w:p>
    <w:p w14:paraId="38365121"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(должность, Ф.И.О.)</w:t>
      </w:r>
    </w:p>
    <w:p w14:paraId="16D32BA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действующего на основании _________________________,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3E3E0573"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C63E291"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1. Предмет Договора</w:t>
      </w:r>
    </w:p>
    <w:p w14:paraId="4EF7D40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0784AE7" w14:textId="4C2B1B31" w:rsidR="00E7755E" w:rsidRDefault="00F63D84" w:rsidP="000D44F4">
      <w:pPr>
        <w:autoSpaceDE w:val="0"/>
        <w:autoSpaceDN w:val="0"/>
        <w:adjustRightInd w:val="0"/>
        <w:ind w:firstLine="567"/>
        <w:jc w:val="both"/>
        <w:rPr>
          <w:rFonts w:ascii="Arial" w:eastAsia="Calibri" w:hAnsi="Arial" w:cs="Arial"/>
          <w:bCs/>
          <w:lang w:eastAsia="en-US"/>
        </w:rPr>
      </w:pPr>
      <w:bookmarkStart w:id="20" w:name="Par841"/>
      <w:bookmarkEnd w:id="20"/>
      <w:r w:rsidRPr="000D44F4">
        <w:rPr>
          <w:rFonts w:ascii="Arial" w:eastAsia="Calibri" w:hAnsi="Arial" w:cs="Arial"/>
          <w:bCs/>
          <w:lang w:eastAsia="en-US"/>
        </w:rPr>
        <w:t xml:space="preserve">1.1. В соответствии с решением конкурсной комиссии по предоставлению права размещения нестационарных торговых объектов на территории Пшехского сельского поселения Белореченского района от __________, протокол № ______ Администрация предоставляет Участнику право на размещение сезонного нестационарного торгового объекта (далее - Объект): </w:t>
      </w:r>
      <w:r w:rsidR="00E7755E">
        <w:rPr>
          <w:rFonts w:ascii="Arial" w:eastAsia="Calibri" w:hAnsi="Arial" w:cs="Arial"/>
          <w:bCs/>
          <w:lang w:eastAsia="en-US"/>
        </w:rPr>
        <w:t>__________________________</w:t>
      </w:r>
    </w:p>
    <w:p w14:paraId="148EEED6" w14:textId="5F24193E" w:rsidR="00F63D84" w:rsidRPr="000D44F4" w:rsidRDefault="00F63D84" w:rsidP="00E7755E">
      <w:pPr>
        <w:autoSpaceDE w:val="0"/>
        <w:autoSpaceDN w:val="0"/>
        <w:adjustRightInd w:val="0"/>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w:t>
      </w:r>
      <w:r w:rsidR="00E7755E">
        <w:rPr>
          <w:rFonts w:ascii="Arial" w:eastAsia="Calibri" w:hAnsi="Arial" w:cs="Arial"/>
          <w:bCs/>
          <w:lang w:eastAsia="en-US"/>
        </w:rPr>
        <w:t>_______________</w:t>
      </w:r>
    </w:p>
    <w:p w14:paraId="4A6D41BD" w14:textId="06E959F6"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(тип объекта)</w:t>
      </w:r>
    </w:p>
    <w:p w14:paraId="5C7FB9C3" w14:textId="703E8436"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для осуществления торговой деятельности ___________________</w:t>
      </w:r>
      <w:r w:rsidR="00E7755E">
        <w:rPr>
          <w:rFonts w:ascii="Arial" w:eastAsia="Calibri" w:hAnsi="Arial" w:cs="Arial"/>
          <w:bCs/>
          <w:lang w:eastAsia="en-US"/>
        </w:rPr>
        <w:t>___</w:t>
      </w:r>
      <w:r w:rsidRPr="000D44F4">
        <w:rPr>
          <w:rFonts w:ascii="Arial" w:eastAsia="Calibri" w:hAnsi="Arial" w:cs="Arial"/>
          <w:bCs/>
          <w:lang w:eastAsia="en-US"/>
        </w:rPr>
        <w:t>_________</w:t>
      </w:r>
    </w:p>
    <w:p w14:paraId="2B066055" w14:textId="412CDE33"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(специализация)</w:t>
      </w:r>
    </w:p>
    <w:p w14:paraId="2EAA6556" w14:textId="7A9D6C70"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 адресу: _________</w:t>
      </w:r>
      <w:r w:rsidR="00E7755E">
        <w:rPr>
          <w:rFonts w:ascii="Arial" w:eastAsia="Calibri" w:hAnsi="Arial" w:cs="Arial"/>
          <w:bCs/>
          <w:lang w:eastAsia="en-US"/>
        </w:rPr>
        <w:t>_____</w:t>
      </w:r>
      <w:r w:rsidRPr="000D44F4">
        <w:rPr>
          <w:rFonts w:ascii="Arial" w:eastAsia="Calibri" w:hAnsi="Arial" w:cs="Arial"/>
          <w:bCs/>
          <w:lang w:eastAsia="en-US"/>
        </w:rPr>
        <w:t>__________________ на срок с _________ по ______.</w:t>
      </w:r>
    </w:p>
    <w:p w14:paraId="59FE6085"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(место расположения объекта)</w:t>
      </w:r>
    </w:p>
    <w:p w14:paraId="0EC9A4B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8C09E26"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2. Права и обязанности Сторон</w:t>
      </w:r>
    </w:p>
    <w:p w14:paraId="4080154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0CBE5B0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2.1. Администрация:</w:t>
      </w:r>
    </w:p>
    <w:p w14:paraId="7DB7FC60"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5 Положения о размещении нестационарных торговых объектов на территории Пшехского сельского поселения Белореченского района.</w:t>
      </w:r>
    </w:p>
    <w:p w14:paraId="1659FC5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2.1.2. Демонтирует установленные конструкции при нарушении (невыполнении) Участником обязательств, предусмотренных </w:t>
      </w:r>
      <w:hyperlink r:id="rId35" w:anchor="Par861" w:history="1">
        <w:r w:rsidRPr="00E7755E">
          <w:rPr>
            <w:rFonts w:ascii="Arial" w:eastAsia="Calibri" w:hAnsi="Arial" w:cs="Arial"/>
            <w:bCs/>
            <w:lang w:eastAsia="en-US"/>
          </w:rPr>
          <w:t>пунктом 2.4</w:t>
        </w:r>
      </w:hyperlink>
      <w:r w:rsidRPr="00E7755E">
        <w:rPr>
          <w:rFonts w:ascii="Arial" w:eastAsia="Calibri" w:hAnsi="Arial" w:cs="Arial"/>
          <w:bCs/>
          <w:lang w:eastAsia="en-US"/>
        </w:rPr>
        <w:t xml:space="preserve"> </w:t>
      </w:r>
      <w:r w:rsidRPr="000D44F4">
        <w:rPr>
          <w:rFonts w:ascii="Arial" w:eastAsia="Calibri" w:hAnsi="Arial" w:cs="Arial"/>
          <w:bCs/>
          <w:lang w:eastAsia="en-US"/>
        </w:rPr>
        <w:t>Договора, за счет Участника.</w:t>
      </w:r>
    </w:p>
    <w:p w14:paraId="15326D0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4A8E3E3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2.3. Участник имеет право разместить Объект в соответствии с графическим планом размещения Объекта (приложение к Договору).</w:t>
      </w:r>
    </w:p>
    <w:p w14:paraId="4DF5FAE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1" w:name="Par861"/>
      <w:bookmarkEnd w:id="21"/>
      <w:r w:rsidRPr="000D44F4">
        <w:rPr>
          <w:rFonts w:ascii="Arial" w:eastAsia="Calibri" w:hAnsi="Arial" w:cs="Arial"/>
          <w:bCs/>
          <w:lang w:eastAsia="en-US"/>
        </w:rPr>
        <w:t>2.4. Участник обязуется:</w:t>
      </w:r>
    </w:p>
    <w:p w14:paraId="70A6725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2" w:name="Par862"/>
      <w:bookmarkEnd w:id="22"/>
      <w:r w:rsidRPr="000D44F4">
        <w:rPr>
          <w:rFonts w:ascii="Arial" w:eastAsia="Calibri" w:hAnsi="Arial" w:cs="Arial"/>
          <w:bCs/>
          <w:lang w:eastAsia="en-US"/>
        </w:rPr>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предусмотренными разделом 5 Положения о размещении нестационарных торговых объектов на территории Пшехского сельского поселения Белореченского района.</w:t>
      </w:r>
    </w:p>
    <w:p w14:paraId="3C7D3CF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14:paraId="2B987C9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3" w:name="Par864"/>
      <w:bookmarkEnd w:id="23"/>
      <w:r w:rsidRPr="000D44F4">
        <w:rPr>
          <w:rFonts w:ascii="Arial" w:eastAsia="Calibri" w:hAnsi="Arial" w:cs="Arial"/>
          <w:bCs/>
          <w:lang w:eastAsia="en-US"/>
        </w:rPr>
        <w:t xml:space="preserve">2.4.3. Использовать Объект по назначению, указанному в </w:t>
      </w:r>
      <w:hyperlink r:id="rId36" w:anchor="Par841" w:history="1">
        <w:r w:rsidRPr="00E7755E">
          <w:rPr>
            <w:rFonts w:ascii="Arial" w:eastAsia="Calibri" w:hAnsi="Arial" w:cs="Arial"/>
            <w:bCs/>
            <w:lang w:eastAsia="en-US"/>
          </w:rPr>
          <w:t>пункте 1.1</w:t>
        </w:r>
      </w:hyperlink>
      <w:r w:rsidRPr="00E7755E">
        <w:rPr>
          <w:rFonts w:ascii="Arial" w:eastAsia="Calibri" w:hAnsi="Arial" w:cs="Arial"/>
          <w:bCs/>
          <w:lang w:eastAsia="en-US"/>
        </w:rPr>
        <w:t xml:space="preserve"> </w:t>
      </w:r>
      <w:r w:rsidRPr="000D44F4">
        <w:rPr>
          <w:rFonts w:ascii="Arial" w:eastAsia="Calibri" w:hAnsi="Arial" w:cs="Arial"/>
          <w:bCs/>
          <w:lang w:eastAsia="en-US"/>
        </w:rPr>
        <w:t>Договора, без права передачи третьим лицам.</w:t>
      </w:r>
    </w:p>
    <w:p w14:paraId="13F1654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4" w:name="Par865"/>
      <w:bookmarkEnd w:id="24"/>
      <w:r w:rsidRPr="000D44F4">
        <w:rPr>
          <w:rFonts w:ascii="Arial" w:eastAsia="Calibri" w:hAnsi="Arial" w:cs="Arial"/>
          <w:bCs/>
          <w:lang w:eastAsia="en-US"/>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14:paraId="2EC84C1C" w14:textId="34D90AE5"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5" w:name="Par866"/>
      <w:bookmarkEnd w:id="25"/>
      <w:r w:rsidRPr="000D44F4">
        <w:rPr>
          <w:rFonts w:ascii="Arial" w:eastAsia="Calibri" w:hAnsi="Arial" w:cs="Arial"/>
          <w:bCs/>
          <w:lang w:eastAsia="en-US"/>
        </w:rPr>
        <w:t>2.4.5. Обеспечить постоянное наличие на Объекте и предъявление по требованию контролирующих и надзорных органов</w:t>
      </w:r>
      <w:r w:rsidR="000D44F4" w:rsidRPr="000D44F4">
        <w:rPr>
          <w:rFonts w:ascii="Arial" w:eastAsia="Calibri" w:hAnsi="Arial" w:cs="Arial"/>
          <w:bCs/>
          <w:lang w:eastAsia="en-US"/>
        </w:rPr>
        <w:t xml:space="preserve"> </w:t>
      </w:r>
      <w:r w:rsidRPr="000D44F4">
        <w:rPr>
          <w:rFonts w:ascii="Arial" w:eastAsia="Calibri" w:hAnsi="Arial" w:cs="Arial"/>
          <w:bCs/>
          <w:lang w:eastAsia="en-US"/>
        </w:rPr>
        <w:t>настоящего Договора, а также документов, предоставление которых обязательно в силу законодательства Российской Федерации.</w:t>
      </w:r>
      <w:r w:rsidR="000D44F4" w:rsidRPr="000D44F4">
        <w:rPr>
          <w:rFonts w:ascii="Arial" w:eastAsia="Calibri" w:hAnsi="Arial" w:cs="Arial"/>
          <w:bCs/>
          <w:lang w:eastAsia="en-US"/>
        </w:rPr>
        <w:t xml:space="preserve"> </w:t>
      </w:r>
    </w:p>
    <w:p w14:paraId="551CA1CA"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6" w:name="Par873"/>
      <w:bookmarkEnd w:id="26"/>
      <w:r w:rsidRPr="000D44F4">
        <w:rPr>
          <w:rFonts w:ascii="Arial" w:eastAsia="Calibri" w:hAnsi="Arial" w:cs="Arial"/>
          <w:bCs/>
          <w:lang w:eastAsia="en-US"/>
        </w:rPr>
        <w:t>2.4.6. Перечислить в местный бюджет сумму за право размещения сезонного нестационарного объекта на территории Пшехского сельского поселения Белореченского района в размере ______________ рублей по следующим реквизитам:</w:t>
      </w:r>
    </w:p>
    <w:p w14:paraId="4677B77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Получатель: УФК по Краснодарскому краю (_________________________), л/с ________________, ИНН/КПП ______________________________, р/с ______________________, ОКТМО ____________, БИК ________________, КБК _________________________, Южное ГУ Банка России по Краснодарскому краю г. Краснодар.</w:t>
      </w:r>
    </w:p>
    <w:p w14:paraId="79C7594D"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Назначение платежа: плата за право размещения сезонного нестационарного торгового объекта.</w:t>
      </w:r>
    </w:p>
    <w:p w14:paraId="6FB9DAD4"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Подтвердить оплату за право размещения НТО, предоставленными в финансовой отдел платежными документами (квитанция об оплате).</w:t>
      </w:r>
    </w:p>
    <w:p w14:paraId="480CDA9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2.4.7. Освободить занимаемую территорию от конструкций и привести ее в первоначальное состояние в течение 3 (трех) дней:</w:t>
      </w:r>
    </w:p>
    <w:p w14:paraId="302AE27F"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 окончании срока действия Договора;</w:t>
      </w:r>
    </w:p>
    <w:p w14:paraId="783FDD7A"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 xml:space="preserve">в случае досрочного расторжения Договора по инициативе Администрации в соответствии с </w:t>
      </w:r>
      <w:hyperlink r:id="rId37" w:anchor="Par886" w:history="1">
        <w:r w:rsidRPr="00E7755E">
          <w:rPr>
            <w:rFonts w:ascii="Arial" w:eastAsia="Calibri" w:hAnsi="Arial" w:cs="Arial"/>
            <w:bCs/>
            <w:lang w:eastAsia="en-US"/>
          </w:rPr>
          <w:t>разделом 3</w:t>
        </w:r>
      </w:hyperlink>
      <w:r w:rsidRPr="00E7755E">
        <w:rPr>
          <w:rFonts w:ascii="Arial" w:eastAsia="Calibri" w:hAnsi="Arial" w:cs="Arial"/>
          <w:bCs/>
          <w:lang w:eastAsia="en-US"/>
        </w:rPr>
        <w:t xml:space="preserve"> Договора;</w:t>
      </w:r>
    </w:p>
    <w:p w14:paraId="45208C21"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на основании решения суда, вступившего в законную силу.</w:t>
      </w:r>
    </w:p>
    <w:p w14:paraId="0CAC9CBE"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p>
    <w:p w14:paraId="5505D4D4" w14:textId="77777777" w:rsidR="00F63D84" w:rsidRPr="00E7755E" w:rsidRDefault="00F63D84" w:rsidP="000D44F4">
      <w:pPr>
        <w:autoSpaceDE w:val="0"/>
        <w:autoSpaceDN w:val="0"/>
        <w:adjustRightInd w:val="0"/>
        <w:ind w:firstLine="567"/>
        <w:jc w:val="center"/>
        <w:outlineLvl w:val="1"/>
        <w:rPr>
          <w:rFonts w:ascii="Arial" w:eastAsia="Calibri" w:hAnsi="Arial" w:cs="Arial"/>
          <w:bCs/>
          <w:lang w:eastAsia="en-US"/>
        </w:rPr>
      </w:pPr>
      <w:bookmarkStart w:id="27" w:name="Par886"/>
      <w:bookmarkEnd w:id="27"/>
      <w:r w:rsidRPr="00E7755E">
        <w:rPr>
          <w:rFonts w:ascii="Arial" w:eastAsia="Calibri" w:hAnsi="Arial" w:cs="Arial"/>
          <w:bCs/>
          <w:lang w:eastAsia="en-US"/>
        </w:rPr>
        <w:t>3. Расторжение Договора</w:t>
      </w:r>
    </w:p>
    <w:p w14:paraId="5BC29E82"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p>
    <w:p w14:paraId="5447C4BB"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3.1. Администрация имеет право досрочно в одностороннем порядке расторгнуть Договор, письменно уведомив Участника за 3 (три) дня, в случаях:</w:t>
      </w:r>
    </w:p>
    <w:p w14:paraId="60531C2A"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 xml:space="preserve">нарушения Участником </w:t>
      </w:r>
      <w:hyperlink r:id="rId38" w:anchor="Par862" w:history="1">
        <w:r w:rsidRPr="00E7755E">
          <w:rPr>
            <w:rFonts w:ascii="Arial" w:eastAsia="Calibri" w:hAnsi="Arial" w:cs="Arial"/>
            <w:bCs/>
            <w:lang w:eastAsia="en-US"/>
          </w:rPr>
          <w:t>подпунктов 2.4.1</w:t>
        </w:r>
      </w:hyperlink>
      <w:r w:rsidRPr="00E7755E">
        <w:rPr>
          <w:rFonts w:ascii="Arial" w:eastAsia="Calibri" w:hAnsi="Arial" w:cs="Arial"/>
          <w:bCs/>
          <w:lang w:eastAsia="en-US"/>
        </w:rPr>
        <w:t xml:space="preserve"> - </w:t>
      </w:r>
      <w:hyperlink r:id="rId39" w:anchor="Par864" w:history="1">
        <w:r w:rsidRPr="00E7755E">
          <w:rPr>
            <w:rFonts w:ascii="Arial" w:eastAsia="Calibri" w:hAnsi="Arial" w:cs="Arial"/>
            <w:bCs/>
            <w:lang w:eastAsia="en-US"/>
          </w:rPr>
          <w:t>2.4.3</w:t>
        </w:r>
      </w:hyperlink>
      <w:r w:rsidRPr="00E7755E">
        <w:rPr>
          <w:rFonts w:ascii="Arial" w:eastAsia="Calibri" w:hAnsi="Arial" w:cs="Arial"/>
          <w:bCs/>
          <w:lang w:eastAsia="en-US"/>
        </w:rPr>
        <w:t xml:space="preserve">, </w:t>
      </w:r>
      <w:hyperlink r:id="rId40" w:anchor="Par873" w:history="1">
        <w:r w:rsidRPr="00E7755E">
          <w:rPr>
            <w:rFonts w:ascii="Arial" w:eastAsia="Calibri" w:hAnsi="Arial" w:cs="Arial"/>
            <w:bCs/>
            <w:lang w:eastAsia="en-US"/>
          </w:rPr>
          <w:t>2.4.6 раздела 2</w:t>
        </w:r>
      </w:hyperlink>
      <w:r w:rsidRPr="00E7755E">
        <w:rPr>
          <w:rFonts w:ascii="Arial" w:eastAsia="Calibri" w:hAnsi="Arial" w:cs="Arial"/>
          <w:bCs/>
          <w:lang w:eastAsia="en-US"/>
        </w:rPr>
        <w:t xml:space="preserve"> Договора;</w:t>
      </w:r>
    </w:p>
    <w:p w14:paraId="6F6C561D"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прекращения финансово-хозяйственной деятельности Участником (ликвидации, признании неплатежеспособным (банкротом) или прекращении физическим лицом деятельности в качестве индивидуального предпринимателя);</w:t>
      </w:r>
    </w:p>
    <w:p w14:paraId="2A309517"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приостановления деятельности Участника в порядке, предусмотренном Кодексом Российской Федерации об административных правонарушениях;</w:t>
      </w:r>
    </w:p>
    <w:p w14:paraId="24D46541" w14:textId="77777777" w:rsidR="00F63D84" w:rsidRPr="00E7755E" w:rsidRDefault="00F63D84" w:rsidP="000D44F4">
      <w:pPr>
        <w:autoSpaceDE w:val="0"/>
        <w:autoSpaceDN w:val="0"/>
        <w:adjustRightInd w:val="0"/>
        <w:ind w:firstLine="567"/>
        <w:jc w:val="both"/>
        <w:rPr>
          <w:rFonts w:ascii="Arial" w:eastAsia="Calibri" w:hAnsi="Arial" w:cs="Arial"/>
          <w:bCs/>
          <w:lang w:eastAsia="en-US"/>
        </w:rPr>
      </w:pPr>
      <w:r w:rsidRPr="00E7755E">
        <w:rPr>
          <w:rFonts w:ascii="Arial" w:eastAsia="Calibri" w:hAnsi="Arial" w:cs="Arial"/>
          <w:bCs/>
          <w:lang w:eastAsia="en-US"/>
        </w:rPr>
        <w:t xml:space="preserve">неоднократного (два и более раз) нарушения Участником </w:t>
      </w:r>
      <w:hyperlink r:id="rId41" w:anchor="Par865" w:history="1">
        <w:r w:rsidRPr="00E7755E">
          <w:rPr>
            <w:rFonts w:ascii="Arial" w:eastAsia="Calibri" w:hAnsi="Arial" w:cs="Arial"/>
            <w:bCs/>
            <w:lang w:eastAsia="en-US"/>
          </w:rPr>
          <w:t>подпунктов 2.4.4</w:t>
        </w:r>
      </w:hyperlink>
      <w:r w:rsidRPr="00E7755E">
        <w:rPr>
          <w:rFonts w:ascii="Arial" w:eastAsia="Calibri" w:hAnsi="Arial" w:cs="Arial"/>
          <w:bCs/>
          <w:lang w:eastAsia="en-US"/>
        </w:rPr>
        <w:t xml:space="preserve">, </w:t>
      </w:r>
      <w:hyperlink r:id="rId42" w:anchor="Par866" w:history="1">
        <w:r w:rsidRPr="00E7755E">
          <w:rPr>
            <w:rFonts w:ascii="Arial" w:eastAsia="Calibri" w:hAnsi="Arial" w:cs="Arial"/>
            <w:bCs/>
            <w:lang w:eastAsia="en-US"/>
          </w:rPr>
          <w:t>2.4.5 раздела 2</w:t>
        </w:r>
      </w:hyperlink>
      <w:r w:rsidRPr="00E7755E">
        <w:rPr>
          <w:rFonts w:ascii="Arial" w:eastAsia="Calibri" w:hAnsi="Arial" w:cs="Arial"/>
          <w:bCs/>
          <w:lang w:eastAsia="en-US"/>
        </w:rPr>
        <w:t xml:space="preserve"> Договора;</w:t>
      </w:r>
    </w:p>
    <w:p w14:paraId="033D368C"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 необходимости проведения реконструкции Объекта или использования земельного участка, на котором расположен Объект, для нужд администрации Пшехского сельского поселения Белореченского района.</w:t>
      </w:r>
    </w:p>
    <w:p w14:paraId="5E625AB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 xml:space="preserve">3.2. По истечении 3 (трех) дней с момента уведомления Участника по адресу, указанному в Договоре, в соответствии с </w:t>
      </w:r>
      <w:hyperlink r:id="rId43" w:anchor="Par898" w:history="1">
        <w:r w:rsidRPr="00E7755E">
          <w:rPr>
            <w:rFonts w:ascii="Arial" w:eastAsia="Calibri" w:hAnsi="Arial" w:cs="Arial"/>
            <w:bCs/>
            <w:lang w:eastAsia="en-US"/>
          </w:rPr>
          <w:t>5</w:t>
        </w:r>
      </w:hyperlink>
      <w:r w:rsidRPr="000D44F4">
        <w:rPr>
          <w:rFonts w:ascii="Arial" w:eastAsia="Calibri" w:hAnsi="Arial" w:cs="Arial"/>
          <w:bCs/>
          <w:lang w:eastAsia="en-US"/>
        </w:rPr>
        <w:t xml:space="preserve"> Договора, Договор считается расторгнутым.</w:t>
      </w:r>
    </w:p>
    <w:p w14:paraId="7E3F381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3.3. Договор может быть расторгнут досрочно по обоюдному согласию Сторон.</w:t>
      </w:r>
    </w:p>
    <w:p w14:paraId="5A577C68"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p w14:paraId="694C8881"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4. Ответственность сторон</w:t>
      </w:r>
    </w:p>
    <w:p w14:paraId="381DBE31"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p w14:paraId="681624E8" w14:textId="77777777" w:rsidR="00F63D84" w:rsidRPr="000D44F4" w:rsidRDefault="00F63D84" w:rsidP="000D44F4">
      <w:pPr>
        <w:widowControl w:val="0"/>
        <w:numPr>
          <w:ilvl w:val="0"/>
          <w:numId w:val="19"/>
        </w:numPr>
        <w:tabs>
          <w:tab w:val="left" w:pos="1093"/>
        </w:tabs>
        <w:spacing w:line="306" w:lineRule="exact"/>
        <w:ind w:firstLine="567"/>
        <w:jc w:val="both"/>
        <w:rPr>
          <w:rFonts w:ascii="Arial" w:hAnsi="Arial" w:cs="Arial"/>
          <w:bCs/>
          <w:lang w:eastAsia="en-US"/>
        </w:rPr>
      </w:pPr>
      <w:r w:rsidRPr="000D44F4">
        <w:rPr>
          <w:rFonts w:ascii="Arial" w:hAnsi="Arial" w:cs="Arial"/>
          <w:bCs/>
          <w:color w:val="000000"/>
          <w:lang w:eastAsia="en-US" w:bidi="ru-RU"/>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3000 рублей (три тысячи рублей) за каждый календарный день просрочки исполнения указанных обязательств.</w:t>
      </w:r>
    </w:p>
    <w:p w14:paraId="3492C095" w14:textId="77777777" w:rsidR="00F63D84" w:rsidRPr="000D44F4" w:rsidRDefault="00F63D84" w:rsidP="000D44F4">
      <w:pPr>
        <w:widowControl w:val="0"/>
        <w:numPr>
          <w:ilvl w:val="0"/>
          <w:numId w:val="19"/>
        </w:numPr>
        <w:tabs>
          <w:tab w:val="left" w:pos="1093"/>
        </w:tabs>
        <w:spacing w:line="306" w:lineRule="exact"/>
        <w:ind w:firstLine="567"/>
        <w:jc w:val="both"/>
        <w:rPr>
          <w:rFonts w:ascii="Arial" w:hAnsi="Arial" w:cs="Arial"/>
          <w:bCs/>
          <w:lang w:eastAsia="en-US"/>
        </w:rPr>
      </w:pPr>
      <w:r w:rsidRPr="000D44F4">
        <w:rPr>
          <w:rFonts w:ascii="Arial" w:hAnsi="Arial" w:cs="Arial"/>
          <w:bCs/>
          <w:color w:val="000000"/>
          <w:lang w:eastAsia="en-US" w:bidi="ru-RU"/>
        </w:rPr>
        <w:t>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7CF2E7F8" w14:textId="77777777" w:rsidR="00F63D84" w:rsidRPr="000D44F4" w:rsidRDefault="00F63D84" w:rsidP="000D44F4">
      <w:pPr>
        <w:widowControl w:val="0"/>
        <w:numPr>
          <w:ilvl w:val="0"/>
          <w:numId w:val="19"/>
        </w:numPr>
        <w:tabs>
          <w:tab w:val="left" w:pos="1093"/>
        </w:tabs>
        <w:spacing w:line="306" w:lineRule="exact"/>
        <w:ind w:firstLine="567"/>
        <w:jc w:val="both"/>
        <w:rPr>
          <w:rFonts w:ascii="Arial" w:hAnsi="Arial" w:cs="Arial"/>
          <w:bCs/>
          <w:lang w:eastAsia="en-US"/>
        </w:rPr>
      </w:pPr>
      <w:r w:rsidRPr="000D44F4">
        <w:rPr>
          <w:rFonts w:ascii="Arial" w:hAnsi="Arial" w:cs="Arial"/>
          <w:bCs/>
          <w:lang w:eastAsia="en-US"/>
        </w:rPr>
        <w:t>Стороны освобождаются от ответственности за исполнение обязательств по настоящему Договору, если такое неисполнение явилось следствием действия непреодолимой силы. В случае действия 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0DBA1F1D"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p w14:paraId="3848657D"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5. Прочие условия</w:t>
      </w:r>
    </w:p>
    <w:p w14:paraId="4C6A50F7"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25B0E46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bookmarkStart w:id="28" w:name="Par898"/>
      <w:bookmarkEnd w:id="28"/>
      <w:r w:rsidRPr="000D44F4">
        <w:rPr>
          <w:rFonts w:ascii="Arial" w:eastAsia="Calibri" w:hAnsi="Arial" w:cs="Arial"/>
          <w:bCs/>
          <w:lang w:eastAsia="en-US"/>
        </w:rPr>
        <w:t>5.1.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14:paraId="0E381B7E"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14:paraId="198367D9"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5.3. Взаимоотношения Сторон, не урегулированные Договором, регламентируются действующим законодательством Российской Федерации.</w:t>
      </w:r>
    </w:p>
    <w:p w14:paraId="6133B6B6"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5.4. Договор составлен в 2 (двух) экземплярах: для каждой Стороны по одному экземпляру.</w:t>
      </w:r>
    </w:p>
    <w:p w14:paraId="17F55DE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Приложение: графический план размещения Объекта.</w:t>
      </w:r>
    </w:p>
    <w:p w14:paraId="3B1F3A95"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381748A9"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r w:rsidRPr="000D44F4">
        <w:rPr>
          <w:rFonts w:ascii="Arial" w:eastAsia="Calibri" w:hAnsi="Arial" w:cs="Arial"/>
          <w:bCs/>
          <w:lang w:eastAsia="en-US"/>
        </w:rPr>
        <w:t>5. Реквизиты, адреса и подписи Сторон</w:t>
      </w:r>
    </w:p>
    <w:p w14:paraId="704B4FC3" w14:textId="77777777" w:rsidR="00F63D84" w:rsidRPr="000D44F4" w:rsidRDefault="00F63D84" w:rsidP="000D44F4">
      <w:pPr>
        <w:autoSpaceDE w:val="0"/>
        <w:autoSpaceDN w:val="0"/>
        <w:adjustRightInd w:val="0"/>
        <w:ind w:firstLine="567"/>
        <w:jc w:val="center"/>
        <w:outlineLvl w:val="1"/>
        <w:rPr>
          <w:rFonts w:ascii="Arial" w:eastAsia="Calibri" w:hAnsi="Arial" w:cs="Arial"/>
          <w:bC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995"/>
      </w:tblGrid>
      <w:tr w:rsidR="00F63D84" w:rsidRPr="000D44F4" w14:paraId="433997E7" w14:textId="77777777" w:rsidTr="00E7755E">
        <w:tc>
          <w:tcPr>
            <w:tcW w:w="4644" w:type="dxa"/>
          </w:tcPr>
          <w:p w14:paraId="143FD9EA"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Администрация Пшехского сельского поселения Белореченского района</w:t>
            </w:r>
          </w:p>
          <w:p w14:paraId="70979309"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Индекс: 352604</w:t>
            </w:r>
          </w:p>
          <w:p w14:paraId="01F0C6D8"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Краснодарский край,</w:t>
            </w:r>
          </w:p>
          <w:p w14:paraId="0D0908A4"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Белореченский район,</w:t>
            </w:r>
          </w:p>
          <w:p w14:paraId="2E9D2996"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ст.Пшехская, ул.Табачная,1</w:t>
            </w:r>
          </w:p>
          <w:p w14:paraId="5E513E31" w14:textId="77777777"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ИНН 2303023530 КПП 230301001</w:t>
            </w:r>
          </w:p>
          <w:p w14:paraId="6DCBBF2B" w14:textId="2B4989FF" w:rsidR="00F63D84" w:rsidRPr="000D44F4" w:rsidRDefault="00F63D84" w:rsidP="00E7755E">
            <w:pPr>
              <w:spacing w:line="276" w:lineRule="auto"/>
              <w:rPr>
                <w:rFonts w:ascii="Arial" w:hAnsi="Arial" w:cs="Arial"/>
                <w:bCs/>
                <w:color w:val="000000"/>
                <w:lang w:eastAsia="en-US"/>
              </w:rPr>
            </w:pPr>
            <w:r w:rsidRPr="000D44F4">
              <w:rPr>
                <w:rFonts w:ascii="Arial" w:hAnsi="Arial" w:cs="Arial"/>
                <w:bCs/>
                <w:color w:val="000000"/>
                <w:lang w:eastAsia="en-US"/>
              </w:rPr>
              <w:t>БИК 010349101</w:t>
            </w:r>
            <w:r w:rsidR="000D44F4" w:rsidRPr="000D44F4">
              <w:rPr>
                <w:rFonts w:ascii="Arial" w:hAnsi="Arial" w:cs="Arial"/>
                <w:bCs/>
                <w:color w:val="000000"/>
                <w:lang w:eastAsia="en-US"/>
              </w:rPr>
              <w:t xml:space="preserve"> </w:t>
            </w:r>
            <w:r w:rsidRPr="000D44F4">
              <w:rPr>
                <w:rFonts w:ascii="Arial" w:hAnsi="Arial" w:cs="Arial"/>
                <w:bCs/>
                <w:color w:val="000000"/>
                <w:lang w:eastAsia="en-US"/>
              </w:rPr>
              <w:t>единый казначейский счет 40102810945370000010</w:t>
            </w:r>
          </w:p>
          <w:p w14:paraId="031E393D" w14:textId="340B6298" w:rsidR="00F63D84" w:rsidRPr="000D44F4" w:rsidRDefault="00F63D84" w:rsidP="00E7755E">
            <w:pPr>
              <w:spacing w:line="276" w:lineRule="auto"/>
              <w:rPr>
                <w:rFonts w:ascii="Arial" w:eastAsia="Calibri" w:hAnsi="Arial" w:cs="Arial"/>
                <w:bCs/>
                <w:lang w:eastAsia="en-US"/>
              </w:rPr>
            </w:pPr>
            <w:r w:rsidRPr="000D44F4">
              <w:rPr>
                <w:rFonts w:ascii="Arial" w:hAnsi="Arial" w:cs="Arial"/>
                <w:bCs/>
                <w:color w:val="000000"/>
                <w:lang w:eastAsia="en-US"/>
              </w:rPr>
              <w:t>в</w:t>
            </w:r>
            <w:r w:rsidR="000D44F4" w:rsidRPr="000D44F4">
              <w:rPr>
                <w:rFonts w:ascii="Arial" w:hAnsi="Arial" w:cs="Arial"/>
                <w:bCs/>
                <w:color w:val="000000"/>
                <w:lang w:eastAsia="en-US"/>
              </w:rPr>
              <w:t xml:space="preserve"> </w:t>
            </w:r>
            <w:r w:rsidRPr="000D44F4">
              <w:rPr>
                <w:rFonts w:ascii="Arial" w:hAnsi="Arial" w:cs="Arial"/>
                <w:bCs/>
                <w:color w:val="000000"/>
                <w:lang w:eastAsia="en-US"/>
              </w:rPr>
              <w:t>УФК по Краснодарскому краю, г.Краснодар</w:t>
            </w:r>
          </w:p>
        </w:tc>
        <w:tc>
          <w:tcPr>
            <w:tcW w:w="4995" w:type="dxa"/>
          </w:tcPr>
          <w:p w14:paraId="39869C39" w14:textId="77777777" w:rsidR="00F63D84" w:rsidRPr="000D44F4" w:rsidRDefault="00F63D84" w:rsidP="00E7755E">
            <w:pPr>
              <w:autoSpaceDE w:val="0"/>
              <w:autoSpaceDN w:val="0"/>
              <w:adjustRightInd w:val="0"/>
              <w:spacing w:line="276" w:lineRule="auto"/>
              <w:outlineLvl w:val="1"/>
              <w:rPr>
                <w:rFonts w:ascii="Arial" w:eastAsia="Calibri" w:hAnsi="Arial" w:cs="Arial"/>
                <w:bCs/>
                <w:lang w:eastAsia="en-US"/>
              </w:rPr>
            </w:pPr>
            <w:r w:rsidRPr="000D44F4">
              <w:rPr>
                <w:rFonts w:ascii="Arial" w:eastAsia="Calibri" w:hAnsi="Arial" w:cs="Arial"/>
                <w:bCs/>
                <w:lang w:eastAsia="en-US"/>
              </w:rPr>
              <w:t>Участник</w:t>
            </w:r>
          </w:p>
          <w:p w14:paraId="7C23FFFC" w14:textId="77777777" w:rsidR="00F63D84" w:rsidRPr="000D44F4" w:rsidRDefault="00F63D84" w:rsidP="00E7755E">
            <w:pPr>
              <w:autoSpaceDE w:val="0"/>
              <w:autoSpaceDN w:val="0"/>
              <w:adjustRightInd w:val="0"/>
              <w:spacing w:line="276" w:lineRule="auto"/>
              <w:outlineLvl w:val="1"/>
              <w:rPr>
                <w:rFonts w:ascii="Arial" w:eastAsia="Calibri" w:hAnsi="Arial" w:cs="Arial"/>
                <w:bCs/>
                <w:lang w:eastAsia="en-US"/>
              </w:rPr>
            </w:pPr>
          </w:p>
          <w:p w14:paraId="0C20701E" w14:textId="77777777" w:rsidR="00F63D84" w:rsidRPr="000D44F4" w:rsidRDefault="00F63D84" w:rsidP="00E7755E">
            <w:pPr>
              <w:autoSpaceDE w:val="0"/>
              <w:autoSpaceDN w:val="0"/>
              <w:adjustRightInd w:val="0"/>
              <w:spacing w:line="276" w:lineRule="auto"/>
              <w:outlineLvl w:val="1"/>
              <w:rPr>
                <w:rFonts w:ascii="Arial" w:eastAsia="Calibri" w:hAnsi="Arial" w:cs="Arial"/>
                <w:bCs/>
                <w:lang w:eastAsia="en-US"/>
              </w:rPr>
            </w:pPr>
            <w:r w:rsidRPr="000D44F4">
              <w:rPr>
                <w:rFonts w:ascii="Arial" w:eastAsia="Calibri" w:hAnsi="Arial" w:cs="Arial"/>
                <w:bCs/>
                <w:lang w:eastAsia="en-US"/>
              </w:rPr>
              <w:t>_________________________________</w:t>
            </w:r>
          </w:p>
          <w:p w14:paraId="5379F541" w14:textId="77777777" w:rsidR="00F63D84" w:rsidRPr="000D44F4" w:rsidRDefault="00F63D84" w:rsidP="00E7755E">
            <w:pPr>
              <w:spacing w:line="276" w:lineRule="auto"/>
              <w:rPr>
                <w:rFonts w:ascii="Arial" w:hAnsi="Arial" w:cs="Arial"/>
                <w:bCs/>
                <w:lang w:eastAsia="en-US"/>
              </w:rPr>
            </w:pPr>
          </w:p>
          <w:p w14:paraId="08C2ADF6" w14:textId="77777777" w:rsidR="00F63D84" w:rsidRPr="000D44F4" w:rsidRDefault="00F63D84" w:rsidP="00E7755E">
            <w:pPr>
              <w:spacing w:line="276" w:lineRule="auto"/>
              <w:rPr>
                <w:rFonts w:ascii="Arial" w:hAnsi="Arial" w:cs="Arial"/>
                <w:bCs/>
                <w:lang w:eastAsia="en-US"/>
              </w:rPr>
            </w:pPr>
            <w:r w:rsidRPr="000D44F4">
              <w:rPr>
                <w:rFonts w:ascii="Arial" w:hAnsi="Arial" w:cs="Arial"/>
                <w:bCs/>
                <w:lang w:eastAsia="en-US"/>
              </w:rPr>
              <w:t>__________________________________</w:t>
            </w:r>
          </w:p>
          <w:p w14:paraId="2F9866B3" w14:textId="77777777" w:rsidR="00F63D84" w:rsidRPr="000D44F4" w:rsidRDefault="00F63D84" w:rsidP="00E7755E">
            <w:pPr>
              <w:spacing w:line="276" w:lineRule="auto"/>
              <w:rPr>
                <w:rFonts w:ascii="Arial" w:hAnsi="Arial" w:cs="Arial"/>
                <w:bCs/>
                <w:lang w:eastAsia="en-US"/>
              </w:rPr>
            </w:pPr>
          </w:p>
          <w:p w14:paraId="04A89A94" w14:textId="77777777" w:rsidR="00F63D84" w:rsidRPr="000D44F4" w:rsidRDefault="00F63D84" w:rsidP="00E7755E">
            <w:pPr>
              <w:spacing w:line="276" w:lineRule="auto"/>
              <w:rPr>
                <w:rFonts w:ascii="Arial" w:hAnsi="Arial" w:cs="Arial"/>
                <w:bCs/>
                <w:lang w:eastAsia="en-US"/>
              </w:rPr>
            </w:pPr>
            <w:r w:rsidRPr="000D44F4">
              <w:rPr>
                <w:rFonts w:ascii="Arial" w:hAnsi="Arial" w:cs="Arial"/>
                <w:bCs/>
                <w:lang w:eastAsia="en-US"/>
              </w:rPr>
              <w:t>__________________________________</w:t>
            </w:r>
          </w:p>
          <w:p w14:paraId="533EC00F" w14:textId="77777777" w:rsidR="00F63D84" w:rsidRPr="000D44F4" w:rsidRDefault="00F63D84" w:rsidP="00E7755E">
            <w:pPr>
              <w:spacing w:line="276" w:lineRule="auto"/>
              <w:rPr>
                <w:rFonts w:ascii="Arial" w:hAnsi="Arial" w:cs="Arial"/>
                <w:bCs/>
                <w:lang w:eastAsia="en-US"/>
              </w:rPr>
            </w:pPr>
          </w:p>
          <w:p w14:paraId="295AE44E" w14:textId="77777777" w:rsidR="00F63D84" w:rsidRPr="000D44F4" w:rsidRDefault="00F63D84" w:rsidP="00E7755E">
            <w:pPr>
              <w:spacing w:line="276" w:lineRule="auto"/>
              <w:rPr>
                <w:rFonts w:ascii="Arial" w:hAnsi="Arial" w:cs="Arial"/>
                <w:bCs/>
                <w:lang w:eastAsia="en-US"/>
              </w:rPr>
            </w:pPr>
            <w:r w:rsidRPr="000D44F4">
              <w:rPr>
                <w:rFonts w:ascii="Arial" w:hAnsi="Arial" w:cs="Arial"/>
                <w:bCs/>
                <w:lang w:eastAsia="en-US"/>
              </w:rPr>
              <w:t>__________________________________</w:t>
            </w:r>
          </w:p>
          <w:p w14:paraId="1EF54A8C" w14:textId="77777777" w:rsidR="00F63D84" w:rsidRPr="000D44F4" w:rsidRDefault="00F63D84" w:rsidP="00E7755E">
            <w:pPr>
              <w:spacing w:line="276" w:lineRule="auto"/>
              <w:rPr>
                <w:rFonts w:ascii="Arial" w:hAnsi="Arial" w:cs="Arial"/>
                <w:bCs/>
                <w:lang w:eastAsia="en-US"/>
              </w:rPr>
            </w:pPr>
          </w:p>
        </w:tc>
      </w:tr>
    </w:tbl>
    <w:p w14:paraId="2313C16B" w14:textId="77777777" w:rsidR="00E7755E" w:rsidRDefault="00E7755E" w:rsidP="000D44F4">
      <w:pPr>
        <w:autoSpaceDE w:val="0"/>
        <w:autoSpaceDN w:val="0"/>
        <w:adjustRightInd w:val="0"/>
        <w:ind w:firstLine="567"/>
        <w:jc w:val="both"/>
        <w:rPr>
          <w:rFonts w:ascii="Arial" w:hAnsi="Arial" w:cs="Arial"/>
          <w:bCs/>
          <w:lang w:eastAsia="en-US"/>
        </w:rPr>
      </w:pPr>
    </w:p>
    <w:p w14:paraId="57CDF8DD" w14:textId="77777777" w:rsidR="00E7755E" w:rsidRDefault="00E7755E" w:rsidP="000D44F4">
      <w:pPr>
        <w:autoSpaceDE w:val="0"/>
        <w:autoSpaceDN w:val="0"/>
        <w:adjustRightInd w:val="0"/>
        <w:ind w:firstLine="567"/>
        <w:jc w:val="both"/>
        <w:rPr>
          <w:rFonts w:ascii="Arial" w:hAnsi="Arial" w:cs="Arial"/>
          <w:bCs/>
          <w:lang w:eastAsia="en-US"/>
        </w:rPr>
      </w:pPr>
    </w:p>
    <w:p w14:paraId="598F08D3" w14:textId="77777777" w:rsidR="00E7755E" w:rsidRDefault="00E7755E" w:rsidP="000D44F4">
      <w:pPr>
        <w:autoSpaceDE w:val="0"/>
        <w:autoSpaceDN w:val="0"/>
        <w:adjustRightInd w:val="0"/>
        <w:ind w:firstLine="567"/>
        <w:jc w:val="both"/>
        <w:rPr>
          <w:rFonts w:ascii="Arial" w:hAnsi="Arial" w:cs="Arial"/>
          <w:bCs/>
          <w:lang w:eastAsia="en-US"/>
        </w:rPr>
      </w:pPr>
    </w:p>
    <w:p w14:paraId="7A4BE567" w14:textId="77777777" w:rsidR="00E7755E"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 xml:space="preserve">Глава </w:t>
      </w:r>
    </w:p>
    <w:p w14:paraId="138557DB" w14:textId="5F527B2A"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 xml:space="preserve">Пшехского сельского поселения </w:t>
      </w:r>
    </w:p>
    <w:p w14:paraId="7D88255A" w14:textId="617D197D"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Белореченского района</w:t>
      </w:r>
      <w:r w:rsidR="000D44F4" w:rsidRPr="000D44F4">
        <w:rPr>
          <w:rFonts w:ascii="Arial" w:hAnsi="Arial" w:cs="Arial"/>
          <w:bCs/>
          <w:lang w:eastAsia="en-US"/>
        </w:rPr>
        <w:t xml:space="preserve"> </w:t>
      </w:r>
      <w:r w:rsidRPr="000D44F4">
        <w:rPr>
          <w:rFonts w:ascii="Arial" w:hAnsi="Arial" w:cs="Arial"/>
          <w:bCs/>
          <w:lang w:eastAsia="en-US"/>
        </w:rPr>
        <w:t xml:space="preserve">_______________ </w:t>
      </w:r>
    </w:p>
    <w:p w14:paraId="6B0DE1C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 xml:space="preserve">М.П. </w:t>
      </w:r>
    </w:p>
    <w:p w14:paraId="0E9AB74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p>
    <w:p w14:paraId="6075021E" w14:textId="4CAC96E1" w:rsidR="00F63D84" w:rsidRDefault="00F63D84" w:rsidP="000D44F4">
      <w:pPr>
        <w:autoSpaceDE w:val="0"/>
        <w:autoSpaceDN w:val="0"/>
        <w:adjustRightInd w:val="0"/>
        <w:ind w:firstLine="567"/>
        <w:outlineLvl w:val="0"/>
        <w:rPr>
          <w:rFonts w:ascii="Arial" w:hAnsi="Arial" w:cs="Arial"/>
          <w:bCs/>
          <w:lang w:eastAsia="en-US"/>
        </w:rPr>
      </w:pPr>
    </w:p>
    <w:p w14:paraId="14251653" w14:textId="77777777" w:rsidR="00E7755E" w:rsidRPr="000D44F4" w:rsidRDefault="00E7755E" w:rsidP="000D44F4">
      <w:pPr>
        <w:autoSpaceDE w:val="0"/>
        <w:autoSpaceDN w:val="0"/>
        <w:adjustRightInd w:val="0"/>
        <w:ind w:firstLine="567"/>
        <w:outlineLvl w:val="0"/>
        <w:rPr>
          <w:rFonts w:ascii="Arial" w:hAnsi="Arial" w:cs="Arial"/>
          <w:bCs/>
          <w:lang w:eastAsia="en-US"/>
        </w:rPr>
      </w:pPr>
    </w:p>
    <w:p w14:paraId="03DF1A02"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20F581CA" w14:textId="4137B40A"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w:t>
      </w:r>
      <w:r w:rsidR="000D44F4" w:rsidRPr="000D44F4">
        <w:rPr>
          <w:rFonts w:ascii="Arial" w:eastAsia="Calibri" w:hAnsi="Arial" w:cs="Arial"/>
          <w:bCs/>
          <w:lang w:eastAsia="en-US"/>
        </w:rPr>
        <w:t xml:space="preserve"> </w:t>
      </w:r>
      <w:r w:rsidRPr="000D44F4">
        <w:rPr>
          <w:rFonts w:ascii="Arial" w:eastAsia="Calibri" w:hAnsi="Arial" w:cs="Arial"/>
          <w:bCs/>
          <w:lang w:eastAsia="en-US"/>
        </w:rPr>
        <w:t>сельского поселения</w:t>
      </w:r>
    </w:p>
    <w:p w14:paraId="4B9B463C" w14:textId="77777777" w:rsidR="00E7755E"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0580EBAB" w14:textId="6DD626CC"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p w14:paraId="3DDDA4F6" w14:textId="77777777" w:rsidR="00F63D84" w:rsidRPr="000D44F4" w:rsidRDefault="00F63D84" w:rsidP="000D44F4">
      <w:pPr>
        <w:autoSpaceDE w:val="0"/>
        <w:autoSpaceDN w:val="0"/>
        <w:adjustRightInd w:val="0"/>
        <w:ind w:firstLine="567"/>
        <w:rPr>
          <w:rFonts w:ascii="Arial" w:eastAsia="Calibri" w:hAnsi="Arial" w:cs="Arial"/>
          <w:bCs/>
          <w:lang w:eastAsia="en-US"/>
        </w:rPr>
      </w:pPr>
    </w:p>
    <w:p w14:paraId="7B0E40CA"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6CD873E6"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5B3849D8" w14:textId="1EE25BD1"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5</w:t>
      </w:r>
    </w:p>
    <w:p w14:paraId="1975CE3F"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5775F424"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УТВЕРЖДЕНО</w:t>
      </w:r>
    </w:p>
    <w:p w14:paraId="6323FE30"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76DB73F7"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5BFCC696"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0B5B4C13" w14:textId="6662EEDF"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E7755E">
        <w:rPr>
          <w:rFonts w:ascii="Arial" w:eastAsia="Calibri" w:hAnsi="Arial" w:cs="Arial"/>
          <w:bCs/>
          <w:lang w:eastAsia="en-US"/>
        </w:rPr>
        <w:t>06.09.2022</w:t>
      </w:r>
      <w:r w:rsidRPr="000D44F4">
        <w:rPr>
          <w:rFonts w:ascii="Arial" w:eastAsia="Calibri" w:hAnsi="Arial" w:cs="Arial"/>
          <w:bCs/>
          <w:lang w:eastAsia="en-US"/>
        </w:rPr>
        <w:t xml:space="preserve"> № </w:t>
      </w:r>
      <w:r w:rsidR="00E7755E">
        <w:rPr>
          <w:rFonts w:ascii="Arial" w:eastAsia="Calibri" w:hAnsi="Arial" w:cs="Arial"/>
          <w:bCs/>
          <w:lang w:eastAsia="en-US"/>
        </w:rPr>
        <w:t>154</w:t>
      </w:r>
    </w:p>
    <w:p w14:paraId="488237BD" w14:textId="7C72D4B3" w:rsidR="00F63D84" w:rsidRDefault="00F63D84" w:rsidP="000D44F4">
      <w:pPr>
        <w:autoSpaceDE w:val="0"/>
        <w:autoSpaceDN w:val="0"/>
        <w:adjustRightInd w:val="0"/>
        <w:ind w:firstLine="567"/>
        <w:jc w:val="center"/>
        <w:rPr>
          <w:rFonts w:ascii="Arial" w:eastAsia="Calibri" w:hAnsi="Arial" w:cs="Arial"/>
          <w:bCs/>
          <w:lang w:eastAsia="en-US"/>
        </w:rPr>
      </w:pPr>
    </w:p>
    <w:p w14:paraId="5C56C240" w14:textId="77777777" w:rsidR="00E7755E" w:rsidRPr="000D44F4" w:rsidRDefault="00E7755E" w:rsidP="000D44F4">
      <w:pPr>
        <w:autoSpaceDE w:val="0"/>
        <w:autoSpaceDN w:val="0"/>
        <w:adjustRightInd w:val="0"/>
        <w:ind w:firstLine="567"/>
        <w:jc w:val="center"/>
        <w:rPr>
          <w:rFonts w:ascii="Arial" w:eastAsia="Calibri" w:hAnsi="Arial" w:cs="Arial"/>
          <w:bCs/>
          <w:lang w:eastAsia="en-US"/>
        </w:rPr>
      </w:pPr>
    </w:p>
    <w:p w14:paraId="46A12866"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БЛАНК</w:t>
      </w:r>
    </w:p>
    <w:p w14:paraId="2F97A99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ФИНАНСОВОГО ПРЕДЛОЖЕНИЯ ЗА ПРАВО РАЗМЕЩЕНИЯ НЕСТАЦИОНАРНОГО ТОРГОВОГО ОБЪЕКТА</w:t>
      </w:r>
    </w:p>
    <w:p w14:paraId="6853070F"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p>
    <w:p w14:paraId="5442C388"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Финансовое предложение юридического лица/</w:t>
      </w:r>
    </w:p>
    <w:p w14:paraId="205426A1" w14:textId="77777777" w:rsidR="00F63D84" w:rsidRPr="000D44F4" w:rsidRDefault="00F63D84" w:rsidP="000D44F4">
      <w:pPr>
        <w:autoSpaceDE w:val="0"/>
        <w:autoSpaceDN w:val="0"/>
        <w:adjustRightInd w:val="0"/>
        <w:ind w:firstLine="567"/>
        <w:jc w:val="center"/>
        <w:rPr>
          <w:rFonts w:ascii="Arial" w:eastAsia="Calibri" w:hAnsi="Arial" w:cs="Arial"/>
          <w:bCs/>
          <w:lang w:eastAsia="en-US"/>
        </w:rPr>
      </w:pPr>
      <w:r w:rsidRPr="000D44F4">
        <w:rPr>
          <w:rFonts w:ascii="Arial" w:eastAsia="Calibri" w:hAnsi="Arial" w:cs="Arial"/>
          <w:bCs/>
          <w:lang w:eastAsia="en-US"/>
        </w:rPr>
        <w:t>индивидуального предпринимателя</w:t>
      </w:r>
    </w:p>
    <w:p w14:paraId="575AA961" w14:textId="030EB52C"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p>
    <w:p w14:paraId="4C20E599" w14:textId="11EE27B0"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(Наименование юридического лица/Ф.И.О. предпринимателя)</w:t>
      </w:r>
    </w:p>
    <w:p w14:paraId="251505FC" w14:textId="64393E0F" w:rsidR="00F63D84" w:rsidRPr="00E7755E"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за размещение _____________________________________________________</w:t>
      </w:r>
    </w:p>
    <w:p w14:paraId="32936180" w14:textId="441383C0"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(тип объекта)</w:t>
      </w:r>
    </w:p>
    <w:p w14:paraId="5B1033E1"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p>
    <w:p w14:paraId="17A32A6A" w14:textId="77777777" w:rsidR="00F63D84" w:rsidRPr="00E7755E" w:rsidRDefault="00F63D84" w:rsidP="000D44F4">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(специализация объекта)</w:t>
      </w:r>
    </w:p>
    <w:p w14:paraId="699ED8A8"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площадью _______________ кв.м</w:t>
      </w:r>
    </w:p>
    <w:p w14:paraId="0DEA8F0F" w14:textId="664905CA"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по адресу: ____________________</w:t>
      </w:r>
      <w:r w:rsidR="00E7755E">
        <w:rPr>
          <w:rFonts w:ascii="Arial" w:eastAsia="Calibri" w:hAnsi="Arial" w:cs="Arial"/>
          <w:bCs/>
          <w:lang w:eastAsia="en-US"/>
        </w:rPr>
        <w:t>___</w:t>
      </w:r>
      <w:r w:rsidRPr="000D44F4">
        <w:rPr>
          <w:rFonts w:ascii="Arial" w:eastAsia="Calibri" w:hAnsi="Arial" w:cs="Arial"/>
          <w:bCs/>
          <w:lang w:eastAsia="en-US"/>
        </w:rPr>
        <w:t>__________________________________</w:t>
      </w:r>
    </w:p>
    <w:p w14:paraId="7A7EE6BF" w14:textId="56F1BA41"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(место расположения объекта)</w:t>
      </w:r>
    </w:p>
    <w:p w14:paraId="71672558" w14:textId="7101654D"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на период с "___" __________ 20__ г. по "___" __________ 20__ г.</w:t>
      </w:r>
      <w:r w:rsidR="000D44F4" w:rsidRPr="000D44F4">
        <w:rPr>
          <w:rFonts w:ascii="Arial" w:eastAsia="Calibri" w:hAnsi="Arial" w:cs="Arial"/>
          <w:bCs/>
          <w:lang w:eastAsia="en-US"/>
        </w:rPr>
        <w:t xml:space="preserve"> </w:t>
      </w:r>
    </w:p>
    <w:p w14:paraId="1D1099D5" w14:textId="61D39D42"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Стартовый размер оплаты за весь период размещения</w:t>
      </w:r>
      <w:r w:rsidR="000D44F4" w:rsidRPr="000D44F4">
        <w:rPr>
          <w:rFonts w:ascii="Arial" w:eastAsia="Calibri" w:hAnsi="Arial" w:cs="Arial"/>
          <w:bCs/>
          <w:lang w:eastAsia="en-US"/>
        </w:rPr>
        <w:t xml:space="preserve"> </w:t>
      </w:r>
      <w:r w:rsidRPr="000D44F4">
        <w:rPr>
          <w:rFonts w:ascii="Arial" w:eastAsia="Calibri" w:hAnsi="Arial" w:cs="Arial"/>
          <w:bCs/>
          <w:lang w:eastAsia="en-US"/>
        </w:rPr>
        <w:t>_____________________ руб.</w:t>
      </w:r>
    </w:p>
    <w:p w14:paraId="20EA3368" w14:textId="77777777"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p>
    <w:p w14:paraId="53C2EB01" w14:textId="504111A0"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(прописью)</w:t>
      </w:r>
    </w:p>
    <w:p w14:paraId="77BE777A" w14:textId="3EC9958C"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Стартовый размер оплаты за месяц размещения</w:t>
      </w:r>
      <w:r w:rsidR="000D44F4" w:rsidRPr="000D44F4">
        <w:rPr>
          <w:rFonts w:ascii="Arial" w:eastAsia="Calibri" w:hAnsi="Arial" w:cs="Arial"/>
          <w:bCs/>
          <w:lang w:eastAsia="en-US"/>
        </w:rPr>
        <w:t xml:space="preserve"> </w:t>
      </w:r>
      <w:r w:rsidRPr="000D44F4">
        <w:rPr>
          <w:rFonts w:ascii="Arial" w:eastAsia="Calibri" w:hAnsi="Arial" w:cs="Arial"/>
          <w:bCs/>
          <w:lang w:eastAsia="en-US"/>
        </w:rPr>
        <w:t>_____________________ руб.</w:t>
      </w:r>
    </w:p>
    <w:p w14:paraId="60FA75A9" w14:textId="48CDC578"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r w:rsidR="000D44F4" w:rsidRPr="000D44F4">
        <w:rPr>
          <w:rFonts w:ascii="Arial" w:eastAsia="Calibri" w:hAnsi="Arial" w:cs="Arial"/>
          <w:bCs/>
          <w:lang w:eastAsia="en-US"/>
        </w:rPr>
        <w:t xml:space="preserve"> </w:t>
      </w:r>
    </w:p>
    <w:p w14:paraId="0380B56E" w14:textId="2D0E984E"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(прописью)</w:t>
      </w:r>
    </w:p>
    <w:p w14:paraId="7BBCF90D" w14:textId="33C6F7D8"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Предложение юридического лица/индивидуального предпринимателя оплаты за весь период размещения _________________ руб.</w:t>
      </w:r>
      <w:r w:rsidR="000D44F4" w:rsidRPr="000D44F4">
        <w:rPr>
          <w:rFonts w:ascii="Arial" w:eastAsia="Calibri" w:hAnsi="Arial" w:cs="Arial"/>
          <w:bCs/>
          <w:lang w:eastAsia="en-US"/>
        </w:rPr>
        <w:t xml:space="preserve"> </w:t>
      </w:r>
    </w:p>
    <w:p w14:paraId="1BAB5B7D" w14:textId="7DF6E4AC"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__________________________________________________________________</w:t>
      </w:r>
      <w:r w:rsidR="000D44F4" w:rsidRPr="000D44F4">
        <w:rPr>
          <w:rFonts w:ascii="Arial" w:eastAsia="Calibri" w:hAnsi="Arial" w:cs="Arial"/>
          <w:bCs/>
          <w:lang w:eastAsia="en-US"/>
        </w:rPr>
        <w:t xml:space="preserve"> </w:t>
      </w:r>
    </w:p>
    <w:p w14:paraId="17E19651" w14:textId="251E95EB"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(прописью)</w:t>
      </w:r>
    </w:p>
    <w:p w14:paraId="445054FA" w14:textId="04D7C4D9"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Предложение юридического лица/индивидуального предпринимателя оплаты за месяц размещения _________________ руб.</w:t>
      </w:r>
      <w:r w:rsidR="000D44F4" w:rsidRPr="000D44F4">
        <w:rPr>
          <w:rFonts w:ascii="Arial" w:eastAsia="Calibri" w:hAnsi="Arial" w:cs="Arial"/>
          <w:bCs/>
          <w:lang w:eastAsia="en-US"/>
        </w:rPr>
        <w:t xml:space="preserve"> </w:t>
      </w:r>
    </w:p>
    <w:p w14:paraId="58D8D376" w14:textId="4B0F84DB"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_________________________________________________________________</w:t>
      </w:r>
      <w:r w:rsidR="000D44F4" w:rsidRPr="000D44F4">
        <w:rPr>
          <w:rFonts w:ascii="Arial" w:eastAsia="Calibri" w:hAnsi="Arial" w:cs="Arial"/>
          <w:bCs/>
          <w:lang w:eastAsia="en-US"/>
        </w:rPr>
        <w:t xml:space="preserve"> </w:t>
      </w:r>
    </w:p>
    <w:p w14:paraId="11352B24" w14:textId="01575BD4" w:rsidR="00F63D84" w:rsidRPr="00E7755E" w:rsidRDefault="00F63D84" w:rsidP="00E7755E">
      <w:pPr>
        <w:autoSpaceDE w:val="0"/>
        <w:autoSpaceDN w:val="0"/>
        <w:adjustRightInd w:val="0"/>
        <w:ind w:firstLine="567"/>
        <w:jc w:val="center"/>
        <w:rPr>
          <w:rFonts w:ascii="Arial" w:eastAsia="Calibri" w:hAnsi="Arial" w:cs="Arial"/>
          <w:bCs/>
          <w:lang w:eastAsia="en-US"/>
        </w:rPr>
      </w:pPr>
      <w:r w:rsidRPr="00E7755E">
        <w:rPr>
          <w:rFonts w:ascii="Arial" w:eastAsia="Calibri" w:hAnsi="Arial" w:cs="Arial"/>
          <w:bCs/>
          <w:lang w:eastAsia="en-US"/>
        </w:rPr>
        <w:t>(прописью)</w:t>
      </w:r>
    </w:p>
    <w:p w14:paraId="3FC4AC51" w14:textId="0F6A8A7E" w:rsidR="00F63D84" w:rsidRPr="000D44F4" w:rsidRDefault="00F63D84" w:rsidP="000D44F4">
      <w:pPr>
        <w:autoSpaceDE w:val="0"/>
        <w:autoSpaceDN w:val="0"/>
        <w:adjustRightInd w:val="0"/>
        <w:ind w:firstLine="567"/>
        <w:jc w:val="both"/>
        <w:rPr>
          <w:rFonts w:ascii="Arial" w:eastAsia="Calibri" w:hAnsi="Arial" w:cs="Arial"/>
          <w:bCs/>
          <w:lang w:eastAsia="en-US"/>
        </w:rPr>
      </w:pPr>
      <w:r w:rsidRPr="000D44F4">
        <w:rPr>
          <w:rFonts w:ascii="Arial" w:eastAsia="Calibri" w:hAnsi="Arial" w:cs="Arial"/>
          <w:bCs/>
          <w:lang w:eastAsia="en-US"/>
        </w:rPr>
        <w:t>Дата _____________________</w:t>
      </w:r>
      <w:r w:rsidR="000D44F4" w:rsidRPr="000D44F4">
        <w:rPr>
          <w:rFonts w:ascii="Arial" w:eastAsia="Calibri" w:hAnsi="Arial" w:cs="Arial"/>
          <w:bCs/>
          <w:lang w:eastAsia="en-US"/>
        </w:rPr>
        <w:t xml:space="preserve"> </w:t>
      </w:r>
      <w:r w:rsidRPr="000D44F4">
        <w:rPr>
          <w:rFonts w:ascii="Arial" w:eastAsia="Calibri" w:hAnsi="Arial" w:cs="Arial"/>
          <w:bCs/>
          <w:lang w:eastAsia="en-US"/>
        </w:rPr>
        <w:t>Подпись ______________________ М.П.</w:t>
      </w:r>
      <w:r w:rsidR="000D44F4" w:rsidRPr="000D44F4">
        <w:rPr>
          <w:rFonts w:ascii="Arial" w:eastAsia="Calibri" w:hAnsi="Arial" w:cs="Arial"/>
          <w:bCs/>
          <w:lang w:eastAsia="en-US"/>
        </w:rPr>
        <w:t xml:space="preserve"> </w:t>
      </w:r>
    </w:p>
    <w:p w14:paraId="771367A7" w14:textId="054FB947" w:rsidR="00F63D84" w:rsidRDefault="00F63D84" w:rsidP="000D44F4">
      <w:pPr>
        <w:autoSpaceDE w:val="0"/>
        <w:autoSpaceDN w:val="0"/>
        <w:adjustRightInd w:val="0"/>
        <w:ind w:firstLine="567"/>
        <w:jc w:val="both"/>
        <w:rPr>
          <w:rFonts w:ascii="Arial" w:eastAsia="Calibri" w:hAnsi="Arial" w:cs="Arial"/>
          <w:bCs/>
          <w:lang w:eastAsia="en-US"/>
        </w:rPr>
      </w:pPr>
    </w:p>
    <w:p w14:paraId="5E838BEE" w14:textId="779C1551" w:rsidR="00E7755E" w:rsidRDefault="00E7755E" w:rsidP="000D44F4">
      <w:pPr>
        <w:autoSpaceDE w:val="0"/>
        <w:autoSpaceDN w:val="0"/>
        <w:adjustRightInd w:val="0"/>
        <w:ind w:firstLine="567"/>
        <w:jc w:val="both"/>
        <w:rPr>
          <w:rFonts w:ascii="Arial" w:eastAsia="Calibri" w:hAnsi="Arial" w:cs="Arial"/>
          <w:bCs/>
          <w:lang w:eastAsia="en-US"/>
        </w:rPr>
      </w:pPr>
    </w:p>
    <w:p w14:paraId="39EAC381" w14:textId="77777777" w:rsidR="00E7755E" w:rsidRPr="000D44F4" w:rsidRDefault="00E7755E" w:rsidP="000D44F4">
      <w:pPr>
        <w:autoSpaceDE w:val="0"/>
        <w:autoSpaceDN w:val="0"/>
        <w:adjustRightInd w:val="0"/>
        <w:ind w:firstLine="567"/>
        <w:jc w:val="both"/>
        <w:rPr>
          <w:rFonts w:ascii="Arial" w:eastAsia="Calibri" w:hAnsi="Arial" w:cs="Arial"/>
          <w:bCs/>
          <w:lang w:eastAsia="en-US"/>
        </w:rPr>
      </w:pPr>
    </w:p>
    <w:p w14:paraId="3E7C75C4"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47BEC309"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055297EE" w14:textId="77777777" w:rsidR="00E7755E"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7C4CFA25" w14:textId="7E5B0819"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Р.Б.Шакиров</w:t>
      </w:r>
    </w:p>
    <w:p w14:paraId="30256164"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2E5CE34D" w14:textId="4C9B27DA" w:rsidR="00F63D84" w:rsidRDefault="00F63D84" w:rsidP="000D44F4">
      <w:pPr>
        <w:autoSpaceDE w:val="0"/>
        <w:autoSpaceDN w:val="0"/>
        <w:adjustRightInd w:val="0"/>
        <w:ind w:firstLine="567"/>
        <w:outlineLvl w:val="0"/>
        <w:rPr>
          <w:rFonts w:ascii="Arial" w:eastAsia="Calibri" w:hAnsi="Arial" w:cs="Arial"/>
          <w:bCs/>
          <w:lang w:eastAsia="en-US"/>
        </w:rPr>
      </w:pPr>
    </w:p>
    <w:p w14:paraId="7754BE58" w14:textId="77777777" w:rsidR="00E7755E" w:rsidRPr="000D44F4" w:rsidRDefault="00E7755E" w:rsidP="000D44F4">
      <w:pPr>
        <w:autoSpaceDE w:val="0"/>
        <w:autoSpaceDN w:val="0"/>
        <w:adjustRightInd w:val="0"/>
        <w:ind w:firstLine="567"/>
        <w:outlineLvl w:val="0"/>
        <w:rPr>
          <w:rFonts w:ascii="Arial" w:eastAsia="Calibri" w:hAnsi="Arial" w:cs="Arial"/>
          <w:bCs/>
          <w:lang w:eastAsia="en-US"/>
        </w:rPr>
      </w:pPr>
    </w:p>
    <w:p w14:paraId="469D532C" w14:textId="1ACC0D62"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 xml:space="preserve">6 </w:t>
      </w:r>
    </w:p>
    <w:p w14:paraId="1C8C9CF2" w14:textId="77777777" w:rsidR="00F63D84" w:rsidRPr="000D44F4" w:rsidRDefault="00F63D84" w:rsidP="000D44F4">
      <w:pPr>
        <w:autoSpaceDE w:val="0"/>
        <w:autoSpaceDN w:val="0"/>
        <w:adjustRightInd w:val="0"/>
        <w:ind w:firstLine="567"/>
        <w:outlineLvl w:val="0"/>
        <w:rPr>
          <w:rFonts w:ascii="Arial" w:hAnsi="Arial" w:cs="Arial"/>
          <w:bCs/>
        </w:rPr>
      </w:pPr>
    </w:p>
    <w:p w14:paraId="596DC136" w14:textId="4DAE5F35" w:rsidR="00F63D84" w:rsidRPr="000D44F4" w:rsidRDefault="00F63D84" w:rsidP="000D44F4">
      <w:pPr>
        <w:autoSpaceDE w:val="0"/>
        <w:autoSpaceDN w:val="0"/>
        <w:adjustRightInd w:val="0"/>
        <w:ind w:firstLine="567"/>
        <w:outlineLvl w:val="0"/>
        <w:rPr>
          <w:rFonts w:ascii="Arial" w:hAnsi="Arial" w:cs="Arial"/>
          <w:bCs/>
          <w:lang w:eastAsia="en-US"/>
        </w:rPr>
      </w:pPr>
      <w:r w:rsidRPr="000D44F4">
        <w:rPr>
          <w:rFonts w:ascii="Arial" w:hAnsi="Arial" w:cs="Arial"/>
          <w:bCs/>
        </w:rPr>
        <w:t>УТВЕРЖДЕН</w:t>
      </w:r>
      <w:r w:rsidR="00BE1DE8">
        <w:rPr>
          <w:rFonts w:ascii="Arial" w:hAnsi="Arial" w:cs="Arial"/>
          <w:bCs/>
        </w:rPr>
        <w:t>О</w:t>
      </w:r>
    </w:p>
    <w:p w14:paraId="629A1187"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4B9F4ADF" w14:textId="77777777" w:rsidR="00F63D84" w:rsidRPr="000D44F4" w:rsidRDefault="00F63D84" w:rsidP="000D44F4">
      <w:pPr>
        <w:autoSpaceDE w:val="0"/>
        <w:autoSpaceDN w:val="0"/>
        <w:adjustRightInd w:val="0"/>
        <w:ind w:right="-283"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39083D41"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0C22C434" w14:textId="5B36502B"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BE1DE8">
        <w:rPr>
          <w:rFonts w:ascii="Arial" w:eastAsia="Calibri" w:hAnsi="Arial" w:cs="Arial"/>
          <w:bCs/>
          <w:lang w:eastAsia="en-US"/>
        </w:rPr>
        <w:t xml:space="preserve">06.09.2022 </w:t>
      </w:r>
      <w:r w:rsidRPr="000D44F4">
        <w:rPr>
          <w:rFonts w:ascii="Arial" w:eastAsia="Calibri" w:hAnsi="Arial" w:cs="Arial"/>
          <w:bCs/>
          <w:lang w:eastAsia="en-US"/>
        </w:rPr>
        <w:t xml:space="preserve">№ </w:t>
      </w:r>
      <w:r w:rsidR="00BE1DE8">
        <w:rPr>
          <w:rFonts w:ascii="Arial" w:eastAsia="Calibri" w:hAnsi="Arial" w:cs="Arial"/>
          <w:bCs/>
          <w:lang w:eastAsia="en-US"/>
        </w:rPr>
        <w:t>154</w:t>
      </w:r>
    </w:p>
    <w:p w14:paraId="2CCDAD59" w14:textId="77777777" w:rsidR="00F63D84" w:rsidRPr="000D44F4" w:rsidRDefault="00F63D84" w:rsidP="000D44F4">
      <w:pPr>
        <w:autoSpaceDE w:val="0"/>
        <w:autoSpaceDN w:val="0"/>
        <w:adjustRightInd w:val="0"/>
        <w:ind w:firstLine="567"/>
        <w:outlineLvl w:val="0"/>
        <w:rPr>
          <w:rFonts w:ascii="Arial" w:hAnsi="Arial" w:cs="Arial"/>
          <w:bCs/>
          <w:lang w:eastAsia="en-US"/>
        </w:rPr>
      </w:pPr>
    </w:p>
    <w:p w14:paraId="697FFA7C" w14:textId="77777777" w:rsidR="00F63D84" w:rsidRPr="000D44F4" w:rsidRDefault="00F63D84" w:rsidP="000D44F4">
      <w:pPr>
        <w:autoSpaceDE w:val="0"/>
        <w:autoSpaceDN w:val="0"/>
        <w:adjustRightInd w:val="0"/>
        <w:ind w:firstLine="567"/>
        <w:outlineLvl w:val="0"/>
        <w:rPr>
          <w:rFonts w:ascii="Arial" w:hAnsi="Arial" w:cs="Arial"/>
          <w:bCs/>
          <w:lang w:eastAsia="en-US"/>
        </w:rPr>
      </w:pPr>
    </w:p>
    <w:p w14:paraId="6DB94800"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 xml:space="preserve">ТИПОВАЯ ФОРМА ДОГОВОРА </w:t>
      </w:r>
    </w:p>
    <w:p w14:paraId="780C29D9"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о предоставлении права на размещение</w:t>
      </w:r>
    </w:p>
    <w:p w14:paraId="05AE61CC"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несезонного нестационарного торгового объекта на территории Пшехского сельского поселения Белореченского района</w:t>
      </w:r>
    </w:p>
    <w:p w14:paraId="0DEA7B3F"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0A53495E"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ДОГОВОР № ____</w:t>
      </w:r>
    </w:p>
    <w:p w14:paraId="383244BC"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о предоставлении права на размещение несезонного</w:t>
      </w:r>
    </w:p>
    <w:p w14:paraId="7B83B2DD"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нестационарного торгового объекта на территории Пшехского</w:t>
      </w:r>
    </w:p>
    <w:p w14:paraId="0671CEEF"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 xml:space="preserve"> сельского поселения Белореченского района</w:t>
      </w:r>
    </w:p>
    <w:p w14:paraId="571C6A09"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81CB27C"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ст.Пшехская</w:t>
      </w:r>
      <w:r w:rsidRPr="000D44F4">
        <w:rPr>
          <w:rFonts w:ascii="Arial" w:hAnsi="Arial" w:cs="Arial"/>
          <w:bCs/>
          <w:lang w:eastAsia="en-US"/>
        </w:rPr>
        <w:tab/>
        <w:t xml:space="preserve"> </w:t>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t>«___» __________ 20__ года</w:t>
      </w:r>
    </w:p>
    <w:p w14:paraId="7FF8295E"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6E57F1C2" w14:textId="02855E7F"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Администрация Пшехского сельского поселения Белореченского района, именуемая в дальнейшем «Администрация», в лице главы Пшехского сельского поселения Белореченского района Пильгуева Максима Викторовича, действующего на основании Устава Пшехского сельского поселения Белореченского района с одной стороны, и ________________________________________________________ _____________________________________________________________</w:t>
      </w:r>
      <w:r w:rsidR="00BE1DE8">
        <w:rPr>
          <w:rFonts w:ascii="Arial" w:hAnsi="Arial" w:cs="Arial"/>
          <w:bCs/>
          <w:lang w:eastAsia="en-US"/>
        </w:rPr>
        <w:t>_____</w:t>
      </w:r>
      <w:r w:rsidRPr="000D44F4">
        <w:rPr>
          <w:rFonts w:ascii="Arial" w:hAnsi="Arial" w:cs="Arial"/>
          <w:bCs/>
          <w:lang w:eastAsia="en-US"/>
        </w:rPr>
        <w:t>_____,</w:t>
      </w:r>
    </w:p>
    <w:p w14:paraId="3EE28DFF" w14:textId="35874913" w:rsidR="00F63D84" w:rsidRPr="00BE1DE8" w:rsidRDefault="00F63D84" w:rsidP="00BE1DE8">
      <w:pPr>
        <w:autoSpaceDE w:val="0"/>
        <w:autoSpaceDN w:val="0"/>
        <w:adjustRightInd w:val="0"/>
        <w:ind w:firstLine="567"/>
        <w:jc w:val="center"/>
        <w:rPr>
          <w:rFonts w:ascii="Arial" w:hAnsi="Arial" w:cs="Arial"/>
          <w:bCs/>
          <w:lang w:eastAsia="en-US"/>
        </w:rPr>
      </w:pPr>
      <w:r w:rsidRPr="00BE1DE8">
        <w:rPr>
          <w:rFonts w:ascii="Arial" w:hAnsi="Arial" w:cs="Arial"/>
          <w:bCs/>
          <w:lang w:eastAsia="en-US"/>
        </w:rPr>
        <w:t>(наименование организации, Ф.И.О. индивидуального предпринимателя)</w:t>
      </w:r>
    </w:p>
    <w:p w14:paraId="146E467B" w14:textId="0D81AAD8"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в лице __________________________________________________</w:t>
      </w:r>
      <w:r w:rsidR="00BE1DE8">
        <w:rPr>
          <w:rFonts w:ascii="Arial" w:hAnsi="Arial" w:cs="Arial"/>
          <w:bCs/>
          <w:lang w:eastAsia="en-US"/>
        </w:rPr>
        <w:t>____</w:t>
      </w:r>
      <w:r w:rsidRPr="000D44F4">
        <w:rPr>
          <w:rFonts w:ascii="Arial" w:hAnsi="Arial" w:cs="Arial"/>
          <w:bCs/>
          <w:lang w:eastAsia="en-US"/>
        </w:rPr>
        <w:t>_______,</w:t>
      </w:r>
    </w:p>
    <w:p w14:paraId="6592A42A" w14:textId="77777777" w:rsidR="00F63D84" w:rsidRPr="00BE1DE8" w:rsidRDefault="00F63D84" w:rsidP="000D44F4">
      <w:pPr>
        <w:autoSpaceDE w:val="0"/>
        <w:autoSpaceDN w:val="0"/>
        <w:adjustRightInd w:val="0"/>
        <w:ind w:firstLine="567"/>
        <w:jc w:val="center"/>
        <w:rPr>
          <w:rFonts w:ascii="Arial" w:hAnsi="Arial" w:cs="Arial"/>
          <w:bCs/>
          <w:lang w:eastAsia="en-US"/>
        </w:rPr>
      </w:pPr>
      <w:r w:rsidRPr="00BE1DE8">
        <w:rPr>
          <w:rFonts w:ascii="Arial" w:hAnsi="Arial" w:cs="Arial"/>
          <w:bCs/>
          <w:lang w:eastAsia="en-US"/>
        </w:rPr>
        <w:t>(должность, Ф.И.О.)</w:t>
      </w:r>
    </w:p>
    <w:p w14:paraId="45B0C409"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действующего на основании _________________________,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295D72E0"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010CBA8B"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1. Предмет Договора</w:t>
      </w:r>
    </w:p>
    <w:p w14:paraId="605D1EB1"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6F6F4EFB" w14:textId="4F12ADB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1.1. Администрация, в соответствии с решением конкурсной комиссии по предоставлению права размещения нестационарных торговых объектов на территории Пшехского сельского поселения Белореченского района протокол</w:t>
      </w:r>
      <w:r w:rsidR="000D44F4" w:rsidRPr="000D44F4">
        <w:rPr>
          <w:rFonts w:ascii="Arial" w:hAnsi="Arial" w:cs="Arial"/>
          <w:bCs/>
          <w:lang w:eastAsia="en-US"/>
        </w:rPr>
        <w:t xml:space="preserve"> </w:t>
      </w:r>
      <w:r w:rsidRPr="000D44F4">
        <w:rPr>
          <w:rFonts w:ascii="Arial" w:hAnsi="Arial" w:cs="Arial"/>
          <w:bCs/>
          <w:lang w:eastAsia="en-US"/>
        </w:rPr>
        <w:t>№ ______ от «_____» _______________20____г. предоставляет Участнику право на размещение несезонного нестационарного торгового объекта (далее - Объект), характеристики которого указаны в пункте 1.2. настоящего Договора, в соответствии с эскизом (дизайн-проектом), являющимся приложением № 1 к настоящему Договору,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
    <w:p w14:paraId="1C35E0F5"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 xml:space="preserve">1.2. Объект имеет следующие характеристики: </w:t>
      </w:r>
    </w:p>
    <w:p w14:paraId="5A03CE86"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место размещения: __________________________________________________,</w:t>
      </w:r>
    </w:p>
    <w:p w14:paraId="5F16DB5F"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площадь Объекта: ___________________________________________________,</w:t>
      </w:r>
    </w:p>
    <w:p w14:paraId="0AEAAC8C"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период функционирования Объекта: ____________________________________,</w:t>
      </w:r>
    </w:p>
    <w:p w14:paraId="67EA32F3" w14:textId="38A8F3B1"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специализация Объекта: ___________________________</w:t>
      </w:r>
      <w:r w:rsidR="00BE1DE8">
        <w:rPr>
          <w:rFonts w:ascii="Arial" w:hAnsi="Arial" w:cs="Arial"/>
          <w:bCs/>
          <w:lang w:eastAsia="en-US"/>
        </w:rPr>
        <w:t>_</w:t>
      </w:r>
      <w:r w:rsidRPr="000D44F4">
        <w:rPr>
          <w:rFonts w:ascii="Arial" w:hAnsi="Arial" w:cs="Arial"/>
          <w:bCs/>
          <w:lang w:eastAsia="en-US"/>
        </w:rPr>
        <w:t>__________________</w:t>
      </w:r>
    </w:p>
    <w:p w14:paraId="1EB1880B" w14:textId="4499996E"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тип Объекта: ________________________________________________________</w:t>
      </w:r>
    </w:p>
    <w:p w14:paraId="1BBCD9D3"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1.3. Срок действия настоящего договора с «____» ________________20____года по «____» ________________20____года.</w:t>
      </w:r>
    </w:p>
    <w:p w14:paraId="36FD4699"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1.4. Срок действия Договора, указанный в пункте 1.3. настоящего Договора, может быть продлен на тот же срок без проведения конкурса на право размещения нестационарного торгового объекта не более одного раза по заявлению хозяйствующего субъекта, осуществляющего торговую деятельность и являющегося стороной данного договора при условии отсутствия замечаний и нарушений Участником в течение действия договора.</w:t>
      </w:r>
    </w:p>
    <w:p w14:paraId="2D8A3858"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2AA05CDD"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r w:rsidRPr="000D44F4">
        <w:rPr>
          <w:rFonts w:ascii="Arial" w:hAnsi="Arial" w:cs="Arial"/>
          <w:bCs/>
          <w:lang w:eastAsia="en-US"/>
        </w:rPr>
        <w:t>2. Права и обязанности Сторон</w:t>
      </w:r>
    </w:p>
    <w:p w14:paraId="65175C68"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4C40DE9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 Администрация имеет право:</w:t>
      </w:r>
    </w:p>
    <w:p w14:paraId="6FA92F4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 В одностороннем порядке отказаться от исполнения настоящего Договора в следующих случаях:</w:t>
      </w:r>
    </w:p>
    <w:p w14:paraId="4886EB5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2.1.1.1. в случае нарушения сроков внесения платы за размещение Объекта, установленных настоящим Договором;</w:t>
      </w:r>
    </w:p>
    <w:p w14:paraId="7AFF45E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2E291B23" w14:textId="3664AA26"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2.1.1.3. в случае не размещения Объекта в срок до «___»</w:t>
      </w:r>
      <w:r w:rsidR="00BE1DE8">
        <w:rPr>
          <w:rFonts w:ascii="Arial" w:hAnsi="Arial" w:cs="Arial"/>
          <w:bCs/>
          <w:lang w:eastAsia="en-US"/>
        </w:rPr>
        <w:t xml:space="preserve"> </w:t>
      </w:r>
      <w:r w:rsidRPr="000D44F4">
        <w:rPr>
          <w:rFonts w:ascii="Arial" w:hAnsi="Arial" w:cs="Arial"/>
          <w:bCs/>
          <w:lang w:eastAsia="en-US"/>
        </w:rPr>
        <w:t>___________20__года;</w:t>
      </w:r>
    </w:p>
    <w:p w14:paraId="7A02E959" w14:textId="4EE04A32"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2.1.1.4. в случае нарушения требований Правил благоустройства и санитарного содержания территории Пшехского сельского поселения Белореченского района при размещении и использовании Объекта и/или части земельного участка</w:t>
      </w:r>
      <w:r w:rsidR="00BE1DE8">
        <w:rPr>
          <w:rFonts w:ascii="Arial" w:hAnsi="Arial" w:cs="Arial"/>
          <w:bCs/>
          <w:lang w:eastAsia="en-US"/>
        </w:rPr>
        <w:t>,</w:t>
      </w:r>
      <w:r w:rsidRPr="000D44F4">
        <w:rPr>
          <w:rFonts w:ascii="Arial" w:hAnsi="Arial" w:cs="Arial"/>
          <w:bCs/>
          <w:lang w:eastAsia="en-US"/>
        </w:rPr>
        <w:t xml:space="preserve"> занятого Объектом и/или необходимой для его размещения и/или использования;</w:t>
      </w:r>
    </w:p>
    <w:p w14:paraId="5CBF012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2.1.1.5. в случае неисполнения Участником обязанностей, предусмотренных пунктами 2.4.7., 2.4.11., 2.4.12., 2.4.13., 2.4.14., 2.4.15., 2.4.16. настоящего Договора.</w:t>
      </w:r>
    </w:p>
    <w:p w14:paraId="269C1EE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2.1.2. На беспрепятственный доступ на Объект с целью его осмотра на предмет соблюдения условий настоящего Договора и/или требованиям законодательства Российской Федерации.</w:t>
      </w:r>
    </w:p>
    <w:p w14:paraId="4E59F5FB"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6C3E804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2.1.4. Осуществлять иные права в соответствии с настоящим Договором и законодательством Российской Федерации.</w:t>
      </w:r>
    </w:p>
    <w:p w14:paraId="34CB81A0"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2.1.5. В случае неисполнения Участником пункта 2.4.17. настоящего Договора, произвести демонтаж и вывоз Объекта, а также привести земельный участок в первоначальное состояние с вывозом отходов и благоустройством соответствующей территории за счет денежных средств Участника.</w:t>
      </w:r>
    </w:p>
    <w:p w14:paraId="7E38B78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 Администрация обязана:</w:t>
      </w:r>
    </w:p>
    <w:p w14:paraId="60E6BA0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0E7B405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2.2.2. Выполнять иные обязательства, предусмотренные настоящим Договором.</w:t>
      </w:r>
    </w:p>
    <w:p w14:paraId="295FFA03" w14:textId="0D8B4A91"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w:t>
      </w:r>
      <w:r w:rsidR="00BE1DE8">
        <w:rPr>
          <w:rFonts w:ascii="Arial" w:hAnsi="Arial" w:cs="Arial"/>
          <w:bCs/>
          <w:lang w:eastAsia="en-US"/>
        </w:rPr>
        <w:t xml:space="preserve"> </w:t>
      </w:r>
      <w:r w:rsidRPr="000D44F4">
        <w:rPr>
          <w:rFonts w:ascii="Arial" w:hAnsi="Arial" w:cs="Arial"/>
          <w:bCs/>
          <w:lang w:eastAsia="en-US"/>
        </w:rPr>
        <w:t>Участник имеет право:</w:t>
      </w:r>
    </w:p>
    <w:p w14:paraId="6207059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426ECDD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2.3.2. Осуществлять иные права в соответствии с настоящим Договором и законодательством Российской Федерации.</w:t>
      </w:r>
    </w:p>
    <w:p w14:paraId="2FDBBCB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 Участник обязан:</w:t>
      </w:r>
    </w:p>
    <w:p w14:paraId="1BE2E1B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 Разместить на земельном участке Объект в соответствии с характеристиками, установленными пунктом 1.2. настоящего Договора и эскизом (дизайн-проектом), являющимся приложением №1 к настоящему Договору и требованиями законодательства Российской Федерации.</w:t>
      </w:r>
    </w:p>
    <w:p w14:paraId="69F9F64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 Пшехского сельского поселения Белореченского района.</w:t>
      </w:r>
    </w:p>
    <w:p w14:paraId="356A08F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Правил по благоустройству и санитарному содержанию территории Пшехского сельского поселения Белореченского района.</w:t>
      </w:r>
    </w:p>
    <w:p w14:paraId="3FE6B94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115ED8EC"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2.4.5. По требованию Администрации предоставить копию платежных документов, подтверждающих внесение платы за размещение Объекта.</w:t>
      </w:r>
    </w:p>
    <w:p w14:paraId="7EB4A06F"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727BC63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116F606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78D13896" w14:textId="33B84D75"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2.4.9. Не нарушать прав и законных интересов землепользователей смежных земельных участков, и иных лиц, в том числе лиц</w:t>
      </w:r>
      <w:r w:rsidR="00BE1DE8">
        <w:rPr>
          <w:rFonts w:ascii="Arial" w:hAnsi="Arial" w:cs="Arial"/>
          <w:bCs/>
          <w:lang w:eastAsia="en-US"/>
        </w:rPr>
        <w:t>,</w:t>
      </w:r>
      <w:r w:rsidRPr="000D44F4">
        <w:rPr>
          <w:rFonts w:ascii="Arial" w:hAnsi="Arial" w:cs="Arial"/>
          <w:bCs/>
          <w:lang w:eastAsia="en-US"/>
        </w:rPr>
        <w:t xml:space="preserve"> использующих данный земельный участок.</w:t>
      </w:r>
    </w:p>
    <w:p w14:paraId="0D74BA0C"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2.4.10. В случае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5212130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2.4.11. Не допускать изменение характеристик Объекта, установленных пунктом 1.2. настоящего Договора.</w:t>
      </w:r>
    </w:p>
    <w:p w14:paraId="1A710E59"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2.4.12. Не производить уступку прав по настоящему Договору либо передачу прав на Объект третьему лицу без письменного согласия Администрации.</w:t>
      </w:r>
    </w:p>
    <w:p w14:paraId="7E402A2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7E9DC80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2.4.14. Заключить договор на вывоз твердых бытовых отходов.</w:t>
      </w:r>
    </w:p>
    <w:p w14:paraId="060F6E51"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2.4.15. Содержать в надлежащем состоянии территорию, прилегающую к Объекту.</w:t>
      </w:r>
    </w:p>
    <w:p w14:paraId="1907CEB4"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2.4.16. Обеспечить постоянное наличие на Объекте и предъявление по требованию контролирующих и надзорных органов настоящего Договора, а также документов, предоставление которых обязательно в силу законодательства Российской Федерации.</w:t>
      </w:r>
    </w:p>
    <w:p w14:paraId="5B91887C" w14:textId="1BC81160"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w:t>
      </w:r>
      <w:r w:rsidR="000D44F4" w:rsidRPr="000D44F4">
        <w:rPr>
          <w:rFonts w:ascii="Arial" w:hAnsi="Arial" w:cs="Arial"/>
          <w:bCs/>
          <w:lang w:eastAsia="en-US"/>
        </w:rPr>
        <w:t xml:space="preserve"> </w:t>
      </w:r>
      <w:r w:rsidRPr="000D44F4">
        <w:rPr>
          <w:rFonts w:ascii="Arial" w:hAnsi="Arial" w:cs="Arial"/>
          <w:bCs/>
          <w:lang w:eastAsia="en-US"/>
        </w:rPr>
        <w:t>с вывозом отходов и благоустройством соответствующей территории.</w:t>
      </w:r>
    </w:p>
    <w:p w14:paraId="792DE69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2.4.18. Выполнить иные обязательства, предусмотренные настоящим Договором.</w:t>
      </w:r>
    </w:p>
    <w:p w14:paraId="70F538FA"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0A97B926" w14:textId="77777777" w:rsidR="00F63D84" w:rsidRPr="000D44F4" w:rsidRDefault="00F63D84" w:rsidP="000D44F4">
      <w:pPr>
        <w:numPr>
          <w:ilvl w:val="0"/>
          <w:numId w:val="17"/>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 xml:space="preserve">Плата за размещение </w:t>
      </w:r>
    </w:p>
    <w:p w14:paraId="79A690B0" w14:textId="40803E7F" w:rsidR="00F63D84" w:rsidRPr="000D44F4" w:rsidRDefault="00F63D84" w:rsidP="000D44F4">
      <w:pPr>
        <w:autoSpaceDE w:val="0"/>
        <w:autoSpaceDN w:val="0"/>
        <w:adjustRightInd w:val="0"/>
        <w:ind w:firstLine="567"/>
        <w:jc w:val="both"/>
        <w:rPr>
          <w:rFonts w:ascii="Arial" w:hAnsi="Arial" w:cs="Arial"/>
          <w:bCs/>
          <w:lang w:eastAsia="en-US"/>
        </w:rPr>
      </w:pPr>
    </w:p>
    <w:p w14:paraId="06099E63"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Размер платы за размещение Объекта составляет _____________ рублей за период с «____» ____________20__года по «____» ____________20__года.</w:t>
      </w:r>
    </w:p>
    <w:p w14:paraId="3A0DE58D"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Участник ежеквартально не позднее десятого числа первого месяца оплачиваемого квартала перечисляет в местный бюджет сумму в размере ______________ рублей, согласно расчету оплаты за право размещения несезонного нестационарного объекта на территории Пшехского сельского поселения Белореченского района (приложение № 2 к Договору) по следующим реквизитам:</w:t>
      </w:r>
    </w:p>
    <w:p w14:paraId="422C24CB"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Получатель: УФК по Краснодарскому краю (_________________________), л/с ________________, ИНН/КПП ______________________________, р/с ______________________, ОКТМО ____________, БИК ________________, КБК _________________________, Южное ГУ Банка России по Краснодарскому краю г. Краснодар.</w:t>
      </w:r>
    </w:p>
    <w:p w14:paraId="328C6008" w14:textId="12EA626F"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Назначение платежа: плата за право размещения (несезонного) нестационарного торгового объекта (с указанием оплачиваемого периода, номера и даты договора о предоставлении права на размещение (несезонного) нестационарного торгового объекта на территории Пшехского сельского поселения Белореченского района)</w:t>
      </w:r>
      <w:r w:rsidR="00BE1DE8">
        <w:rPr>
          <w:rFonts w:ascii="Arial" w:hAnsi="Arial" w:cs="Arial"/>
          <w:bCs/>
          <w:lang w:eastAsia="en-US"/>
        </w:rPr>
        <w:t>.</w:t>
      </w:r>
    </w:p>
    <w:p w14:paraId="4E4CD60B"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14:paraId="74BC343E"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Размер платы за размещение Объекта в дальнейшем может изменяться Администрацией в одностороннем порядке при инфляции Российского рубля, индексации цен, изменениях и дополнениях, вносимых в нормативно-правовые акты, а также при изменении стоимости базового размера за право размещения нестационарного торгового объекта на основании ценовой экспертизы, выполненной в соответствии с действующим законодательством Российской Федерации. В этом случае, Администрация уведомляет Участника об изменении размера платы за право размещения Объекта. В случае если Участник не согласен с размером предложенной платы, Администрация имеет право в одностороннем порядке немедленно расторгнуть Договор.</w:t>
      </w:r>
    </w:p>
    <w:p w14:paraId="732D1CF7"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24BD260B" w14:textId="77777777" w:rsidR="00F63D84" w:rsidRPr="000D44F4" w:rsidRDefault="00F63D84" w:rsidP="000D44F4">
      <w:pPr>
        <w:numPr>
          <w:ilvl w:val="0"/>
          <w:numId w:val="17"/>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Ответственность сторон</w:t>
      </w:r>
    </w:p>
    <w:p w14:paraId="076946A5"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6CC7E8D4"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4.1.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3000 рублей (три тысячи рублей) за каждый календарный день просрочки исполнения указанных обязательств.</w:t>
      </w:r>
    </w:p>
    <w:p w14:paraId="4C3BF26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4.2.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32CEDD64"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4.3.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В случае действия 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451010DB"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14637EFF" w14:textId="77777777" w:rsidR="00F63D84" w:rsidRPr="000D44F4" w:rsidRDefault="00F63D84" w:rsidP="000D44F4">
      <w:pPr>
        <w:numPr>
          <w:ilvl w:val="0"/>
          <w:numId w:val="17"/>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Изменение, расторжение и прекращение Договора</w:t>
      </w:r>
    </w:p>
    <w:p w14:paraId="480BC385"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065898B7"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Изменения и дополнения к настоящему Договору оформляются дополнительным соглашением, которое подписывается обеими сторонами.</w:t>
      </w:r>
    </w:p>
    <w:p w14:paraId="0FE75E54" w14:textId="77777777" w:rsidR="00F63D84" w:rsidRPr="000D44F4" w:rsidRDefault="00F63D84" w:rsidP="000D44F4">
      <w:pPr>
        <w:numPr>
          <w:ilvl w:val="1"/>
          <w:numId w:val="17"/>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14:paraId="3A1A78AF"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2494A5F2"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5.4. Настоящий Договор подлежит расторжению в случае прекращения финансово-хозяйственной деятельности Участником (ликвидации, признании неплатежеспособным (банкротом) или прекращении физическим лицом деятельности в качестве индивидуального предпринимателя), приостановления деятельности Участника в порядке, предусмотренном Кодексом Российской Федерации об административных правонарушениях, а также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75AEFC9E"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51E3315"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14:paraId="029A85DF"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14:paraId="7D0E7C4C" w14:textId="77777777" w:rsidR="00F63D84" w:rsidRPr="000D44F4" w:rsidRDefault="00F63D84" w:rsidP="000D44F4">
      <w:pPr>
        <w:autoSpaceDE w:val="0"/>
        <w:autoSpaceDN w:val="0"/>
        <w:adjustRightInd w:val="0"/>
        <w:ind w:firstLine="567"/>
        <w:contextualSpacing/>
        <w:jc w:val="both"/>
        <w:rPr>
          <w:rFonts w:ascii="Arial" w:hAnsi="Arial" w:cs="Arial"/>
          <w:bCs/>
        </w:rPr>
      </w:pPr>
      <w:r w:rsidRPr="000D44F4">
        <w:rPr>
          <w:rFonts w:ascii="Arial" w:hAnsi="Arial" w:cs="Arial"/>
          <w:bCs/>
          <w:lang w:eastAsia="en-US"/>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Пшехского сельского поселения Белореченского района</w:t>
      </w:r>
      <w:r w:rsidRPr="000D44F4">
        <w:rPr>
          <w:rFonts w:ascii="Arial" w:hAnsi="Arial" w:cs="Arial"/>
          <w:bCs/>
        </w:rPr>
        <w:t xml:space="preserve"> и направляется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14:paraId="2FC369F9"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w:t>
      </w:r>
    </w:p>
    <w:p w14:paraId="76C53152"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w:t>
      </w:r>
    </w:p>
    <w:p w14:paraId="06021C04" w14:textId="77777777" w:rsidR="00F63D84" w:rsidRPr="000D44F4" w:rsidRDefault="00F63D84" w:rsidP="000D44F4">
      <w:pPr>
        <w:widowControl w:val="0"/>
        <w:spacing w:line="317" w:lineRule="exact"/>
        <w:ind w:firstLine="567"/>
        <w:jc w:val="both"/>
        <w:rPr>
          <w:rFonts w:ascii="Arial" w:hAnsi="Arial" w:cs="Arial"/>
          <w:bCs/>
          <w:lang w:eastAsia="en-US"/>
        </w:rPr>
      </w:pPr>
    </w:p>
    <w:p w14:paraId="19F9776F" w14:textId="77777777" w:rsidR="00F63D84" w:rsidRPr="000D44F4" w:rsidRDefault="00F63D84" w:rsidP="000D44F4">
      <w:pPr>
        <w:widowControl w:val="0"/>
        <w:numPr>
          <w:ilvl w:val="0"/>
          <w:numId w:val="17"/>
        </w:numPr>
        <w:spacing w:line="317" w:lineRule="exact"/>
        <w:ind w:left="0" w:firstLine="567"/>
        <w:jc w:val="center"/>
        <w:rPr>
          <w:rFonts w:ascii="Arial" w:hAnsi="Arial" w:cs="Arial"/>
          <w:bCs/>
          <w:lang w:eastAsia="en-US"/>
        </w:rPr>
      </w:pPr>
      <w:r w:rsidRPr="000D44F4">
        <w:rPr>
          <w:rFonts w:ascii="Arial" w:hAnsi="Arial" w:cs="Arial"/>
          <w:bCs/>
          <w:lang w:eastAsia="en-US"/>
        </w:rPr>
        <w:t>Прочие условия</w:t>
      </w:r>
    </w:p>
    <w:p w14:paraId="126796B9" w14:textId="77777777" w:rsidR="00F63D84" w:rsidRPr="000D44F4" w:rsidRDefault="00F63D84" w:rsidP="000D44F4">
      <w:pPr>
        <w:widowControl w:val="0"/>
        <w:spacing w:line="317" w:lineRule="exact"/>
        <w:ind w:firstLine="567"/>
        <w:rPr>
          <w:rFonts w:ascii="Arial" w:hAnsi="Arial" w:cs="Arial"/>
          <w:bCs/>
          <w:lang w:eastAsia="en-US"/>
        </w:rPr>
      </w:pPr>
    </w:p>
    <w:p w14:paraId="2B0DEFEE" w14:textId="77777777" w:rsidR="00F63D84" w:rsidRPr="000D44F4" w:rsidRDefault="00F63D84" w:rsidP="000D44F4">
      <w:pPr>
        <w:widowControl w:val="0"/>
        <w:numPr>
          <w:ilvl w:val="1"/>
          <w:numId w:val="17"/>
        </w:numPr>
        <w:spacing w:line="317" w:lineRule="exact"/>
        <w:ind w:left="0" w:firstLine="567"/>
        <w:jc w:val="both"/>
        <w:rPr>
          <w:rFonts w:ascii="Arial" w:hAnsi="Arial" w:cs="Arial"/>
          <w:bCs/>
          <w:lang w:eastAsia="en-US"/>
        </w:rPr>
      </w:pPr>
      <w:r w:rsidRPr="000D44F4">
        <w:rPr>
          <w:rFonts w:ascii="Arial" w:hAnsi="Arial" w:cs="Arial"/>
          <w:bCs/>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50BA4431" w14:textId="77777777" w:rsidR="00F63D84" w:rsidRPr="000D44F4" w:rsidRDefault="00F63D84" w:rsidP="000D44F4">
      <w:pPr>
        <w:widowControl w:val="0"/>
        <w:tabs>
          <w:tab w:val="left" w:pos="4493"/>
          <w:tab w:val="left" w:pos="6322"/>
        </w:tabs>
        <w:spacing w:line="317" w:lineRule="exact"/>
        <w:ind w:firstLine="567"/>
        <w:jc w:val="both"/>
        <w:rPr>
          <w:rFonts w:ascii="Arial" w:hAnsi="Arial" w:cs="Arial"/>
          <w:bCs/>
          <w:lang w:eastAsia="en-US"/>
        </w:rPr>
      </w:pPr>
      <w:r w:rsidRPr="000D44F4">
        <w:rPr>
          <w:rFonts w:ascii="Arial" w:hAnsi="Arial" w:cs="Arial"/>
          <w:bCs/>
          <w:lang w:eastAsia="en-US"/>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14:paraId="14D6F7A0"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15E67737"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45783466" w14:textId="77777777" w:rsidR="00F63D84" w:rsidRPr="000D44F4" w:rsidRDefault="00F63D84" w:rsidP="000D44F4">
      <w:pPr>
        <w:widowControl w:val="0"/>
        <w:numPr>
          <w:ilvl w:val="1"/>
          <w:numId w:val="17"/>
        </w:numPr>
        <w:spacing w:line="317" w:lineRule="exact"/>
        <w:ind w:left="0" w:firstLine="567"/>
        <w:jc w:val="both"/>
        <w:rPr>
          <w:rFonts w:ascii="Arial" w:hAnsi="Arial" w:cs="Arial"/>
          <w:bCs/>
          <w:lang w:eastAsia="en-US"/>
        </w:rPr>
      </w:pPr>
      <w:r w:rsidRPr="000D44F4">
        <w:rPr>
          <w:rFonts w:ascii="Arial" w:hAnsi="Arial" w:cs="Arial"/>
          <w:bCs/>
          <w:lang w:eastAsia="en-US"/>
        </w:rPr>
        <w:t xml:space="preserve">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 </w:t>
      </w:r>
    </w:p>
    <w:p w14:paraId="2F7F0878" w14:textId="77777777" w:rsidR="00F63D84" w:rsidRPr="000D44F4" w:rsidRDefault="00F63D84" w:rsidP="000D44F4">
      <w:pPr>
        <w:widowControl w:val="0"/>
        <w:tabs>
          <w:tab w:val="left" w:pos="1107"/>
        </w:tabs>
        <w:spacing w:line="324" w:lineRule="exact"/>
        <w:ind w:firstLine="567"/>
        <w:jc w:val="both"/>
        <w:rPr>
          <w:rFonts w:ascii="Arial" w:hAnsi="Arial" w:cs="Arial"/>
          <w:bCs/>
          <w:lang w:eastAsia="en-US"/>
        </w:rPr>
      </w:pPr>
      <w:r w:rsidRPr="000D44F4">
        <w:rPr>
          <w:rFonts w:ascii="Arial" w:hAnsi="Arial" w:cs="Arial"/>
          <w:bCs/>
          <w:lang w:eastAsia="en-US"/>
        </w:rPr>
        <w:t>6.3. Взаимоотношения сторон, не урегулированные настоящим Договором, регламентируются законодательством Российской Федерации.</w:t>
      </w:r>
    </w:p>
    <w:p w14:paraId="3774AE26" w14:textId="77777777" w:rsidR="00F63D84" w:rsidRPr="000D44F4" w:rsidRDefault="00F63D84" w:rsidP="000D44F4">
      <w:pPr>
        <w:widowControl w:val="0"/>
        <w:numPr>
          <w:ilvl w:val="1"/>
          <w:numId w:val="21"/>
        </w:numPr>
        <w:tabs>
          <w:tab w:val="left" w:pos="1107"/>
        </w:tabs>
        <w:spacing w:line="324" w:lineRule="exact"/>
        <w:ind w:left="0" w:firstLine="567"/>
        <w:jc w:val="both"/>
        <w:rPr>
          <w:rFonts w:ascii="Arial" w:hAnsi="Arial" w:cs="Arial"/>
          <w:bCs/>
          <w:lang w:eastAsia="en-US"/>
        </w:rPr>
      </w:pPr>
      <w:r w:rsidRPr="000D44F4">
        <w:rPr>
          <w:rFonts w:ascii="Arial" w:hAnsi="Arial" w:cs="Arial"/>
          <w:bCs/>
          <w:lang w:eastAsia="en-US"/>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1249B762"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Приложение:</w:t>
      </w:r>
    </w:p>
    <w:p w14:paraId="310CDA55"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 1 - эскиз (дизайн-проект) Объекта;</w:t>
      </w:r>
    </w:p>
    <w:p w14:paraId="5520BD67"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 2 - расчет платы за право размещения несезонного нестационарного торгового объекта на территории Пшехского сельского поселения Белореченского района;</w:t>
      </w:r>
    </w:p>
    <w:p w14:paraId="640F000B" w14:textId="77777777" w:rsidR="00F63D84" w:rsidRPr="00BE1DE8" w:rsidRDefault="00F63D84" w:rsidP="00BE1DE8">
      <w:pPr>
        <w:pStyle w:val="ab"/>
        <w:ind w:firstLine="567"/>
        <w:rPr>
          <w:rFonts w:ascii="Arial" w:hAnsi="Arial" w:cs="Arial"/>
          <w:sz w:val="24"/>
          <w:szCs w:val="24"/>
        </w:rPr>
      </w:pPr>
      <w:r w:rsidRPr="00BE1DE8">
        <w:rPr>
          <w:rFonts w:ascii="Arial" w:hAnsi="Arial" w:cs="Arial"/>
          <w:sz w:val="24"/>
          <w:szCs w:val="24"/>
        </w:rPr>
        <w:t>№ 3 - графический план размещения Объекта.</w:t>
      </w:r>
    </w:p>
    <w:p w14:paraId="2E8187DB" w14:textId="77777777" w:rsidR="00F63D84" w:rsidRPr="00BE1DE8" w:rsidRDefault="00F63D84" w:rsidP="00BE1DE8">
      <w:pPr>
        <w:pStyle w:val="ab"/>
        <w:ind w:firstLine="567"/>
        <w:rPr>
          <w:rFonts w:ascii="Arial" w:hAnsi="Arial" w:cs="Arial"/>
          <w:sz w:val="24"/>
          <w:szCs w:val="24"/>
        </w:rPr>
      </w:pPr>
    </w:p>
    <w:p w14:paraId="3A459894"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r w:rsidRPr="000D44F4">
        <w:rPr>
          <w:rFonts w:ascii="Arial" w:hAnsi="Arial" w:cs="Arial"/>
          <w:bCs/>
          <w:lang w:eastAsia="en-US"/>
        </w:rPr>
        <w:t>7. Реквизиты, адреса и подписи Сторон</w:t>
      </w:r>
    </w:p>
    <w:p w14:paraId="1AFB2C33"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995"/>
      </w:tblGrid>
      <w:tr w:rsidR="00F63D84" w:rsidRPr="000D44F4" w14:paraId="143AAA87" w14:textId="77777777" w:rsidTr="00BE1DE8">
        <w:tc>
          <w:tcPr>
            <w:tcW w:w="4644" w:type="dxa"/>
          </w:tcPr>
          <w:p w14:paraId="3AAA01BD" w14:textId="77777777" w:rsidR="00DE5255"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 xml:space="preserve">Администрация </w:t>
            </w:r>
          </w:p>
          <w:p w14:paraId="30DB707A" w14:textId="6CA61614"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Пшехского сельского поселения Белореченского района</w:t>
            </w:r>
          </w:p>
          <w:p w14:paraId="6D76CAE4"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Индекс: 352604</w:t>
            </w:r>
          </w:p>
          <w:p w14:paraId="01526D1D"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Краснодарский край,</w:t>
            </w:r>
          </w:p>
          <w:p w14:paraId="5230B4BF"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Белореченский район,</w:t>
            </w:r>
          </w:p>
          <w:p w14:paraId="3192DA9B"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ст.Пшехская, ул.Табачная, 1</w:t>
            </w:r>
          </w:p>
          <w:p w14:paraId="69D93BBB"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ИНН 2303023530 КПП 230301001</w:t>
            </w:r>
          </w:p>
          <w:p w14:paraId="4DD56374"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БИК 0010349101</w:t>
            </w:r>
          </w:p>
          <w:p w14:paraId="0E552FE9"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 xml:space="preserve"> Единый казначейский счет-40102810945370000010</w:t>
            </w:r>
          </w:p>
          <w:p w14:paraId="751BBE28" w14:textId="77777777" w:rsidR="00F63D84" w:rsidRPr="000D44F4" w:rsidRDefault="00F63D84" w:rsidP="00BE1DE8">
            <w:pPr>
              <w:spacing w:line="276" w:lineRule="auto"/>
              <w:rPr>
                <w:rFonts w:ascii="Arial" w:hAnsi="Arial" w:cs="Arial"/>
                <w:bCs/>
                <w:color w:val="000000"/>
                <w:lang w:eastAsia="en-US"/>
              </w:rPr>
            </w:pPr>
            <w:r w:rsidRPr="000D44F4">
              <w:rPr>
                <w:rFonts w:ascii="Arial" w:hAnsi="Arial" w:cs="Arial"/>
                <w:bCs/>
                <w:color w:val="000000"/>
                <w:lang w:eastAsia="en-US"/>
              </w:rPr>
              <w:t>УФК по Краснодарскому краю, г.Краснодар</w:t>
            </w:r>
          </w:p>
          <w:p w14:paraId="6F537A30" w14:textId="77777777" w:rsidR="00F63D84" w:rsidRPr="000D44F4" w:rsidRDefault="00F63D84" w:rsidP="00BE1DE8">
            <w:pPr>
              <w:autoSpaceDE w:val="0"/>
              <w:autoSpaceDN w:val="0"/>
              <w:adjustRightInd w:val="0"/>
              <w:spacing w:line="276" w:lineRule="auto"/>
              <w:jc w:val="both"/>
              <w:rPr>
                <w:rFonts w:ascii="Arial" w:hAnsi="Arial" w:cs="Arial"/>
                <w:bCs/>
                <w:lang w:eastAsia="en-US"/>
              </w:rPr>
            </w:pPr>
          </w:p>
          <w:p w14:paraId="60C6FA8C" w14:textId="77777777" w:rsidR="00BE1DE8"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 xml:space="preserve">Глава </w:t>
            </w:r>
          </w:p>
          <w:p w14:paraId="7CE5C45C" w14:textId="0CC79C61"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 xml:space="preserve">Пшехского сельского поселения </w:t>
            </w:r>
          </w:p>
          <w:p w14:paraId="15AAEC3E" w14:textId="77777777"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Белореченского района</w:t>
            </w:r>
          </w:p>
          <w:p w14:paraId="5935D2E0" w14:textId="77777777"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 М.В.Пильгуев</w:t>
            </w:r>
          </w:p>
          <w:p w14:paraId="54A6EA93" w14:textId="64CFD189"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М.П.</w:t>
            </w:r>
          </w:p>
        </w:tc>
        <w:tc>
          <w:tcPr>
            <w:tcW w:w="4995" w:type="dxa"/>
          </w:tcPr>
          <w:p w14:paraId="2281E0EC" w14:textId="77777777" w:rsidR="00F63D84" w:rsidRPr="000D44F4" w:rsidRDefault="00F63D84" w:rsidP="00BE1DE8">
            <w:pPr>
              <w:autoSpaceDE w:val="0"/>
              <w:autoSpaceDN w:val="0"/>
              <w:adjustRightInd w:val="0"/>
              <w:spacing w:line="276" w:lineRule="auto"/>
              <w:jc w:val="center"/>
              <w:outlineLvl w:val="1"/>
              <w:rPr>
                <w:rFonts w:ascii="Arial" w:hAnsi="Arial" w:cs="Arial"/>
                <w:bCs/>
                <w:lang w:eastAsia="en-US"/>
              </w:rPr>
            </w:pPr>
            <w:r w:rsidRPr="000D44F4">
              <w:rPr>
                <w:rFonts w:ascii="Arial" w:hAnsi="Arial" w:cs="Arial"/>
                <w:bCs/>
                <w:lang w:eastAsia="en-US"/>
              </w:rPr>
              <w:t>Участник</w:t>
            </w:r>
          </w:p>
          <w:p w14:paraId="6B9E82AB" w14:textId="77777777" w:rsidR="00F63D84" w:rsidRPr="000D44F4" w:rsidRDefault="00F63D84" w:rsidP="00BE1DE8">
            <w:pPr>
              <w:autoSpaceDE w:val="0"/>
              <w:autoSpaceDN w:val="0"/>
              <w:adjustRightInd w:val="0"/>
              <w:spacing w:line="276" w:lineRule="auto"/>
              <w:jc w:val="both"/>
              <w:outlineLvl w:val="1"/>
              <w:rPr>
                <w:rFonts w:ascii="Arial" w:hAnsi="Arial" w:cs="Arial"/>
                <w:bCs/>
                <w:lang w:eastAsia="en-US"/>
              </w:rPr>
            </w:pPr>
            <w:r w:rsidRPr="000D44F4">
              <w:rPr>
                <w:rFonts w:ascii="Arial" w:hAnsi="Arial" w:cs="Arial"/>
                <w:bCs/>
                <w:lang w:eastAsia="en-US"/>
              </w:rPr>
              <w:t>__________________________________</w:t>
            </w:r>
          </w:p>
          <w:p w14:paraId="3B07B828"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p>
          <w:p w14:paraId="3230AEDF"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10B180C6"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p>
          <w:p w14:paraId="04A5E4A8"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6B41A166"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p>
          <w:p w14:paraId="4FD9B1E0"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6D89C6E6"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p>
          <w:p w14:paraId="59A04E4E"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75E8DDC6"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p>
          <w:p w14:paraId="0190F429" w14:textId="77777777" w:rsidR="00F63D84" w:rsidRPr="000D44F4" w:rsidRDefault="00F63D84" w:rsidP="00BE1DE8">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30F38CDB" w14:textId="7ADBFE27" w:rsidR="00F63D84" w:rsidRDefault="00F63D84" w:rsidP="00BE1DE8">
            <w:pPr>
              <w:widowControl w:val="0"/>
              <w:autoSpaceDE w:val="0"/>
              <w:autoSpaceDN w:val="0"/>
              <w:adjustRightInd w:val="0"/>
              <w:spacing w:line="276" w:lineRule="auto"/>
              <w:rPr>
                <w:rFonts w:ascii="Arial" w:hAnsi="Arial" w:cs="Arial"/>
                <w:bCs/>
                <w:lang w:eastAsia="en-US"/>
              </w:rPr>
            </w:pPr>
          </w:p>
          <w:p w14:paraId="64B216E0" w14:textId="77777777" w:rsidR="00BE1DE8" w:rsidRPr="000D44F4" w:rsidRDefault="00BE1DE8" w:rsidP="00BE1DE8">
            <w:pPr>
              <w:widowControl w:val="0"/>
              <w:autoSpaceDE w:val="0"/>
              <w:autoSpaceDN w:val="0"/>
              <w:adjustRightInd w:val="0"/>
              <w:spacing w:line="276" w:lineRule="auto"/>
              <w:rPr>
                <w:rFonts w:ascii="Arial" w:hAnsi="Arial" w:cs="Arial"/>
                <w:bCs/>
                <w:lang w:eastAsia="en-US"/>
              </w:rPr>
            </w:pPr>
          </w:p>
          <w:p w14:paraId="0A6F7DBD" w14:textId="1D6059B9"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w:t>
            </w:r>
            <w:r w:rsidR="00BE1DE8">
              <w:rPr>
                <w:rFonts w:ascii="Arial" w:hAnsi="Arial" w:cs="Arial"/>
                <w:bCs/>
                <w:lang w:eastAsia="en-US"/>
              </w:rPr>
              <w:t>__</w:t>
            </w:r>
            <w:r w:rsidRPr="000D44F4">
              <w:rPr>
                <w:rFonts w:ascii="Arial" w:hAnsi="Arial" w:cs="Arial"/>
                <w:bCs/>
                <w:lang w:eastAsia="en-US"/>
              </w:rPr>
              <w:t>______</w:t>
            </w:r>
          </w:p>
          <w:p w14:paraId="723761E9" w14:textId="14DCA9DC"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____________________________</w:t>
            </w:r>
            <w:r w:rsidR="00BE1DE8">
              <w:rPr>
                <w:rFonts w:ascii="Arial" w:hAnsi="Arial" w:cs="Arial"/>
                <w:bCs/>
                <w:lang w:eastAsia="en-US"/>
              </w:rPr>
              <w:t>__</w:t>
            </w:r>
            <w:r w:rsidRPr="000D44F4">
              <w:rPr>
                <w:rFonts w:ascii="Arial" w:hAnsi="Arial" w:cs="Arial"/>
                <w:bCs/>
                <w:lang w:eastAsia="en-US"/>
              </w:rPr>
              <w:t>____</w:t>
            </w:r>
          </w:p>
          <w:p w14:paraId="51B40A36" w14:textId="0F847439"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______________________________</w:t>
            </w:r>
            <w:r w:rsidR="00BE1DE8">
              <w:rPr>
                <w:rFonts w:ascii="Arial" w:hAnsi="Arial" w:cs="Arial"/>
                <w:bCs/>
                <w:lang w:eastAsia="en-US"/>
              </w:rPr>
              <w:t>___</w:t>
            </w:r>
            <w:r w:rsidRPr="000D44F4">
              <w:rPr>
                <w:rFonts w:ascii="Arial" w:hAnsi="Arial" w:cs="Arial"/>
                <w:bCs/>
                <w:lang w:eastAsia="en-US"/>
              </w:rPr>
              <w:t>__</w:t>
            </w:r>
          </w:p>
          <w:p w14:paraId="567D0B44" w14:textId="21A25BAC" w:rsidR="00BE1DE8"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w:t>
            </w:r>
            <w:r w:rsidR="00BE1DE8">
              <w:rPr>
                <w:rFonts w:ascii="Arial" w:hAnsi="Arial" w:cs="Arial"/>
                <w:bCs/>
                <w:lang w:eastAsia="en-US"/>
              </w:rPr>
              <w:t>___________________</w:t>
            </w:r>
            <w:r w:rsidRPr="000D44F4">
              <w:rPr>
                <w:rFonts w:ascii="Arial" w:hAnsi="Arial" w:cs="Arial"/>
                <w:bCs/>
                <w:lang w:eastAsia="en-US"/>
              </w:rPr>
              <w:t>__</w:t>
            </w:r>
            <w:r w:rsidR="00BE1DE8">
              <w:rPr>
                <w:rFonts w:ascii="Arial" w:hAnsi="Arial" w:cs="Arial"/>
                <w:bCs/>
                <w:lang w:eastAsia="en-US"/>
              </w:rPr>
              <w:t>_</w:t>
            </w:r>
          </w:p>
          <w:p w14:paraId="02F8A4B2" w14:textId="1F248132"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(Ф.И.О.)</w:t>
            </w:r>
          </w:p>
          <w:p w14:paraId="106BD798" w14:textId="6E4226EB" w:rsidR="00F63D84" w:rsidRPr="000D44F4" w:rsidRDefault="00F63D84" w:rsidP="00BE1DE8">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М.П.</w:t>
            </w:r>
          </w:p>
        </w:tc>
      </w:tr>
    </w:tbl>
    <w:p w14:paraId="29ACBB63"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629D7D3C" w14:textId="6CA38B5B" w:rsidR="00F63D84" w:rsidRDefault="00F63D84" w:rsidP="000D44F4">
      <w:pPr>
        <w:autoSpaceDE w:val="0"/>
        <w:autoSpaceDN w:val="0"/>
        <w:adjustRightInd w:val="0"/>
        <w:ind w:firstLine="567"/>
        <w:jc w:val="both"/>
        <w:rPr>
          <w:rFonts w:ascii="Arial" w:hAnsi="Arial" w:cs="Arial"/>
          <w:bCs/>
          <w:lang w:eastAsia="en-US"/>
        </w:rPr>
      </w:pPr>
    </w:p>
    <w:p w14:paraId="592612E6" w14:textId="77777777" w:rsidR="00BE1DE8" w:rsidRPr="000D44F4" w:rsidRDefault="00BE1DE8" w:rsidP="000D44F4">
      <w:pPr>
        <w:autoSpaceDE w:val="0"/>
        <w:autoSpaceDN w:val="0"/>
        <w:adjustRightInd w:val="0"/>
        <w:ind w:firstLine="567"/>
        <w:jc w:val="both"/>
        <w:rPr>
          <w:rFonts w:ascii="Arial" w:hAnsi="Arial" w:cs="Arial"/>
          <w:bCs/>
          <w:lang w:eastAsia="en-US"/>
        </w:rPr>
      </w:pPr>
    </w:p>
    <w:p w14:paraId="4EDA5072"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284D039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0CB0DEA3" w14:textId="77777777" w:rsidR="00BE1DE8"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2D8FEAC9" w14:textId="24AFF0AD"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Р.Б.Шакиров</w:t>
      </w:r>
    </w:p>
    <w:p w14:paraId="052EF192"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4F62BA1"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22F4A52B"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2698B167" w14:textId="77777777" w:rsidR="00F63D84" w:rsidRPr="000D44F4" w:rsidRDefault="00F63D84" w:rsidP="000D44F4">
      <w:pPr>
        <w:autoSpaceDE w:val="0"/>
        <w:autoSpaceDN w:val="0"/>
        <w:adjustRightInd w:val="0"/>
        <w:ind w:firstLine="567"/>
        <w:outlineLvl w:val="0"/>
        <w:rPr>
          <w:rFonts w:ascii="Arial" w:eastAsia="Calibri" w:hAnsi="Arial" w:cs="Arial"/>
          <w:bCs/>
          <w:lang w:eastAsia="en-US"/>
        </w:rPr>
      </w:pPr>
    </w:p>
    <w:p w14:paraId="4ADA86E5" w14:textId="6A413DFC" w:rsidR="00F63D84" w:rsidRPr="000D44F4" w:rsidRDefault="00F63D84" w:rsidP="000D44F4">
      <w:pPr>
        <w:autoSpaceDE w:val="0"/>
        <w:autoSpaceDN w:val="0"/>
        <w:adjustRightInd w:val="0"/>
        <w:ind w:firstLine="567"/>
        <w:outlineLvl w:val="0"/>
        <w:rPr>
          <w:rFonts w:ascii="Arial" w:eastAsia="Calibri" w:hAnsi="Arial" w:cs="Arial"/>
          <w:bCs/>
          <w:lang w:eastAsia="en-US"/>
        </w:rPr>
      </w:pPr>
      <w:r w:rsidRPr="000D44F4">
        <w:rPr>
          <w:rFonts w:ascii="Arial" w:eastAsia="Calibri" w:hAnsi="Arial" w:cs="Arial"/>
          <w:bCs/>
          <w:lang w:eastAsia="en-US"/>
        </w:rPr>
        <w:t>Приложение</w:t>
      </w:r>
      <w:r w:rsidR="000D44F4" w:rsidRPr="000D44F4">
        <w:rPr>
          <w:rFonts w:ascii="Arial" w:eastAsia="Calibri" w:hAnsi="Arial" w:cs="Arial"/>
          <w:bCs/>
          <w:lang w:eastAsia="en-US"/>
        </w:rPr>
        <w:t xml:space="preserve"> </w:t>
      </w:r>
      <w:r w:rsidRPr="000D44F4">
        <w:rPr>
          <w:rFonts w:ascii="Arial" w:eastAsia="Calibri" w:hAnsi="Arial" w:cs="Arial"/>
          <w:bCs/>
          <w:lang w:eastAsia="en-US"/>
        </w:rPr>
        <w:t xml:space="preserve">7 </w:t>
      </w:r>
    </w:p>
    <w:p w14:paraId="3C75EE29" w14:textId="77777777" w:rsidR="00F63D84" w:rsidRPr="000D44F4" w:rsidRDefault="00F63D84" w:rsidP="000D44F4">
      <w:pPr>
        <w:autoSpaceDE w:val="0"/>
        <w:autoSpaceDN w:val="0"/>
        <w:adjustRightInd w:val="0"/>
        <w:ind w:firstLine="567"/>
        <w:outlineLvl w:val="0"/>
        <w:rPr>
          <w:rFonts w:ascii="Arial" w:hAnsi="Arial" w:cs="Arial"/>
          <w:bCs/>
        </w:rPr>
      </w:pPr>
    </w:p>
    <w:p w14:paraId="133E751C" w14:textId="77777777" w:rsidR="00F63D84" w:rsidRPr="000D44F4" w:rsidRDefault="00F63D84" w:rsidP="000D44F4">
      <w:pPr>
        <w:autoSpaceDE w:val="0"/>
        <w:autoSpaceDN w:val="0"/>
        <w:adjustRightInd w:val="0"/>
        <w:ind w:firstLine="567"/>
        <w:outlineLvl w:val="0"/>
        <w:rPr>
          <w:rFonts w:ascii="Arial" w:hAnsi="Arial" w:cs="Arial"/>
          <w:bCs/>
          <w:lang w:eastAsia="en-US"/>
        </w:rPr>
      </w:pPr>
      <w:r w:rsidRPr="000D44F4">
        <w:rPr>
          <w:rFonts w:ascii="Arial" w:hAnsi="Arial" w:cs="Arial"/>
          <w:bCs/>
        </w:rPr>
        <w:t>УТВЕРЖДЕНО</w:t>
      </w:r>
    </w:p>
    <w:p w14:paraId="5E1F8152"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постановлением администрации</w:t>
      </w:r>
    </w:p>
    <w:p w14:paraId="79B111EF" w14:textId="77777777" w:rsidR="00F63D84" w:rsidRPr="000D44F4" w:rsidRDefault="00F63D84" w:rsidP="000D44F4">
      <w:pPr>
        <w:autoSpaceDE w:val="0"/>
        <w:autoSpaceDN w:val="0"/>
        <w:adjustRightInd w:val="0"/>
        <w:ind w:right="-283" w:firstLine="567"/>
        <w:rPr>
          <w:rFonts w:ascii="Arial" w:eastAsia="Calibri" w:hAnsi="Arial" w:cs="Arial"/>
          <w:bCs/>
          <w:lang w:eastAsia="en-US"/>
        </w:rPr>
      </w:pPr>
      <w:r w:rsidRPr="000D44F4">
        <w:rPr>
          <w:rFonts w:ascii="Arial" w:eastAsia="Calibri" w:hAnsi="Arial" w:cs="Arial"/>
          <w:bCs/>
          <w:lang w:eastAsia="en-US"/>
        </w:rPr>
        <w:t>Пшехскогоо сельского поселения</w:t>
      </w:r>
    </w:p>
    <w:p w14:paraId="1909F44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p>
    <w:p w14:paraId="2DED751B" w14:textId="33C4C3DE"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 xml:space="preserve">от </w:t>
      </w:r>
      <w:r w:rsidR="00BE1DE8">
        <w:rPr>
          <w:rFonts w:ascii="Arial" w:eastAsia="Calibri" w:hAnsi="Arial" w:cs="Arial"/>
          <w:bCs/>
          <w:lang w:eastAsia="en-US"/>
        </w:rPr>
        <w:t>06.09.2022</w:t>
      </w:r>
      <w:r w:rsidRPr="000D44F4">
        <w:rPr>
          <w:rFonts w:ascii="Arial" w:eastAsia="Calibri" w:hAnsi="Arial" w:cs="Arial"/>
          <w:bCs/>
          <w:lang w:eastAsia="en-US"/>
        </w:rPr>
        <w:t xml:space="preserve"> № </w:t>
      </w:r>
      <w:r w:rsidR="00BE1DE8">
        <w:rPr>
          <w:rFonts w:ascii="Arial" w:eastAsia="Calibri" w:hAnsi="Arial" w:cs="Arial"/>
          <w:bCs/>
          <w:lang w:eastAsia="en-US"/>
        </w:rPr>
        <w:t>154</w:t>
      </w:r>
    </w:p>
    <w:p w14:paraId="09B24575" w14:textId="1E9AF69D" w:rsidR="00F63D84" w:rsidRDefault="00F63D84" w:rsidP="000D44F4">
      <w:pPr>
        <w:autoSpaceDE w:val="0"/>
        <w:autoSpaceDN w:val="0"/>
        <w:adjustRightInd w:val="0"/>
        <w:ind w:firstLine="567"/>
        <w:outlineLvl w:val="0"/>
        <w:rPr>
          <w:rFonts w:ascii="Arial" w:hAnsi="Arial" w:cs="Arial"/>
          <w:bCs/>
          <w:lang w:eastAsia="en-US"/>
        </w:rPr>
      </w:pPr>
    </w:p>
    <w:p w14:paraId="39F3AC25" w14:textId="77777777" w:rsidR="00BE1DE8" w:rsidRPr="000D44F4" w:rsidRDefault="00BE1DE8" w:rsidP="000D44F4">
      <w:pPr>
        <w:autoSpaceDE w:val="0"/>
        <w:autoSpaceDN w:val="0"/>
        <w:adjustRightInd w:val="0"/>
        <w:ind w:firstLine="567"/>
        <w:outlineLvl w:val="0"/>
        <w:rPr>
          <w:rFonts w:ascii="Arial" w:hAnsi="Arial" w:cs="Arial"/>
          <w:bCs/>
          <w:lang w:eastAsia="en-US"/>
        </w:rPr>
      </w:pPr>
    </w:p>
    <w:p w14:paraId="171F5945"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 xml:space="preserve">ТИПОВАЯ ФОРМА ДОГОВОРА </w:t>
      </w:r>
    </w:p>
    <w:p w14:paraId="28B075A6"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о предоставлении права на размещение нестационарного кафе на территории Пшехского сельского поселения Белореченского района</w:t>
      </w:r>
    </w:p>
    <w:p w14:paraId="149E2305"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CC51D21"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ДОГОВОР № ____</w:t>
      </w:r>
    </w:p>
    <w:p w14:paraId="30FB6A09"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о предоставлении права на размещение нестационарного кафе на территории Пшехского сельского поселения Белореченского района</w:t>
      </w:r>
    </w:p>
    <w:p w14:paraId="381F963D"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2ED37A21"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 xml:space="preserve">ст.Пшехская </w:t>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r>
      <w:r w:rsidRPr="000D44F4">
        <w:rPr>
          <w:rFonts w:ascii="Arial" w:hAnsi="Arial" w:cs="Arial"/>
          <w:bCs/>
          <w:lang w:eastAsia="en-US"/>
        </w:rPr>
        <w:tab/>
        <w:t>«___» __________ 20__ года</w:t>
      </w:r>
    </w:p>
    <w:p w14:paraId="020100E9"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B8C919B" w14:textId="750C8C14"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Администрация Пшехского сельского поселения Белореченского района, именуемая в дальнейшем «Администрация», в лице главы Пшехского сельского поселения Белореченского района Пильгуева Максима Викторовича, действующего на основании Устава Пшехского сельского поселения Белореченского района с одной стороны, и</w:t>
      </w:r>
      <w:r w:rsidR="000D44F4" w:rsidRPr="000D44F4">
        <w:rPr>
          <w:rFonts w:ascii="Arial" w:hAnsi="Arial" w:cs="Arial"/>
          <w:bCs/>
          <w:lang w:eastAsia="en-US"/>
        </w:rPr>
        <w:t xml:space="preserve"> </w:t>
      </w:r>
      <w:r w:rsidRPr="000D44F4">
        <w:rPr>
          <w:rFonts w:ascii="Arial" w:hAnsi="Arial" w:cs="Arial"/>
          <w:bCs/>
          <w:lang w:eastAsia="en-US"/>
        </w:rPr>
        <w:t>_____________________________________________________________ ___________________________________________________</w:t>
      </w:r>
      <w:r w:rsidR="00BE1DE8">
        <w:rPr>
          <w:rFonts w:ascii="Arial" w:hAnsi="Arial" w:cs="Arial"/>
          <w:bCs/>
          <w:lang w:eastAsia="en-US"/>
        </w:rPr>
        <w:t>_____</w:t>
      </w:r>
      <w:r w:rsidRPr="000D44F4">
        <w:rPr>
          <w:rFonts w:ascii="Arial" w:hAnsi="Arial" w:cs="Arial"/>
          <w:bCs/>
          <w:lang w:eastAsia="en-US"/>
        </w:rPr>
        <w:t>_______________,</w:t>
      </w:r>
    </w:p>
    <w:p w14:paraId="5ABAD288" w14:textId="6C92D3D8" w:rsidR="00F63D84" w:rsidRPr="00BE1DE8" w:rsidRDefault="00F63D84" w:rsidP="00BE1DE8">
      <w:pPr>
        <w:autoSpaceDE w:val="0"/>
        <w:autoSpaceDN w:val="0"/>
        <w:adjustRightInd w:val="0"/>
        <w:ind w:firstLine="567"/>
        <w:jc w:val="center"/>
        <w:rPr>
          <w:rFonts w:ascii="Arial" w:hAnsi="Arial" w:cs="Arial"/>
          <w:bCs/>
          <w:lang w:eastAsia="en-US"/>
        </w:rPr>
      </w:pPr>
      <w:r w:rsidRPr="00BE1DE8">
        <w:rPr>
          <w:rFonts w:ascii="Arial" w:hAnsi="Arial" w:cs="Arial"/>
          <w:bCs/>
          <w:lang w:eastAsia="en-US"/>
        </w:rPr>
        <w:t>(наименование организации, Ф.И.О. индивидуального предпринимателя)</w:t>
      </w:r>
    </w:p>
    <w:p w14:paraId="4C2B997A" w14:textId="771BDC91"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в лице _____________________________________________</w:t>
      </w:r>
      <w:r w:rsidR="00BE1DE8">
        <w:rPr>
          <w:rFonts w:ascii="Arial" w:hAnsi="Arial" w:cs="Arial"/>
          <w:bCs/>
          <w:lang w:eastAsia="en-US"/>
        </w:rPr>
        <w:t>____</w:t>
      </w:r>
      <w:r w:rsidRPr="000D44F4">
        <w:rPr>
          <w:rFonts w:ascii="Arial" w:hAnsi="Arial" w:cs="Arial"/>
          <w:bCs/>
          <w:lang w:eastAsia="en-US"/>
        </w:rPr>
        <w:t>____________,</w:t>
      </w:r>
    </w:p>
    <w:p w14:paraId="3FABB0A4" w14:textId="77777777" w:rsidR="00F63D84" w:rsidRPr="00BE1DE8" w:rsidRDefault="00F63D84" w:rsidP="000D44F4">
      <w:pPr>
        <w:autoSpaceDE w:val="0"/>
        <w:autoSpaceDN w:val="0"/>
        <w:adjustRightInd w:val="0"/>
        <w:ind w:firstLine="567"/>
        <w:jc w:val="center"/>
        <w:rPr>
          <w:rFonts w:ascii="Arial" w:hAnsi="Arial" w:cs="Arial"/>
          <w:bCs/>
          <w:lang w:eastAsia="en-US"/>
        </w:rPr>
      </w:pPr>
      <w:r w:rsidRPr="00BE1DE8">
        <w:rPr>
          <w:rFonts w:ascii="Arial" w:hAnsi="Arial" w:cs="Arial"/>
          <w:bCs/>
          <w:lang w:eastAsia="en-US"/>
        </w:rPr>
        <w:t>(должность, Ф.И.О.)</w:t>
      </w:r>
    </w:p>
    <w:p w14:paraId="38A45CD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действующего на основании _________________________, именуемое в дальнейшем «Правополучатель», с другой стороны, а вместе именуемые «Стороны», заключили настоящий договор (далее - Договор) о нижеследующем:</w:t>
      </w:r>
    </w:p>
    <w:p w14:paraId="1489A495"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F7B95C2" w14:textId="77777777" w:rsidR="00F63D84" w:rsidRPr="000D44F4" w:rsidRDefault="00F63D84" w:rsidP="000D44F4">
      <w:pPr>
        <w:autoSpaceDE w:val="0"/>
        <w:autoSpaceDN w:val="0"/>
        <w:adjustRightInd w:val="0"/>
        <w:ind w:firstLine="567"/>
        <w:jc w:val="center"/>
        <w:rPr>
          <w:rFonts w:ascii="Arial" w:hAnsi="Arial" w:cs="Arial"/>
          <w:bCs/>
          <w:lang w:eastAsia="en-US"/>
        </w:rPr>
      </w:pPr>
      <w:r w:rsidRPr="000D44F4">
        <w:rPr>
          <w:rFonts w:ascii="Arial" w:hAnsi="Arial" w:cs="Arial"/>
          <w:bCs/>
          <w:lang w:eastAsia="en-US"/>
        </w:rPr>
        <w:t>1. Предмет Договора</w:t>
      </w:r>
    </w:p>
    <w:p w14:paraId="432D2511"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35F3E51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1.1. Администрация, предоставляет Правополучателю право на размещение нестационарного кафе (далее – Объект), характеристики которого указаны в пункте 1.2. настоящего Договора, в соответствии с эскизом (дизайн-проектом), являющимся приложением № 1 к настоящему Договору, а Правополучатель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
    <w:p w14:paraId="68A8EDCF"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 xml:space="preserve">1.2. Объект имеет следующие характеристики: </w:t>
      </w:r>
    </w:p>
    <w:p w14:paraId="33B81676"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место размещения: __________________________________________________,</w:t>
      </w:r>
    </w:p>
    <w:p w14:paraId="384274CD"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площадь Объекта: ___________________________________________________,</w:t>
      </w:r>
    </w:p>
    <w:p w14:paraId="68879E55"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период функционирования Объекта: ____________________________________,</w:t>
      </w:r>
    </w:p>
    <w:p w14:paraId="35D2161F" w14:textId="77777777"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специализация Объекта: ______________________________________________,</w:t>
      </w:r>
    </w:p>
    <w:p w14:paraId="57A764AC" w14:textId="02E992BA"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тип Объекта: ________________________________________________________</w:t>
      </w:r>
    </w:p>
    <w:p w14:paraId="4BCE0A47" w14:textId="55AE9A59" w:rsidR="00F63D84" w:rsidRPr="000D44F4" w:rsidRDefault="00F63D84" w:rsidP="000D44F4">
      <w:pPr>
        <w:autoSpaceDE w:val="0"/>
        <w:autoSpaceDN w:val="0"/>
        <w:adjustRightInd w:val="0"/>
        <w:ind w:firstLine="567"/>
        <w:rPr>
          <w:rFonts w:ascii="Arial" w:hAnsi="Arial" w:cs="Arial"/>
          <w:bCs/>
          <w:lang w:eastAsia="en-US"/>
        </w:rPr>
      </w:pPr>
      <w:r w:rsidRPr="000D44F4">
        <w:rPr>
          <w:rFonts w:ascii="Arial" w:hAnsi="Arial" w:cs="Arial"/>
          <w:bCs/>
          <w:lang w:eastAsia="en-US"/>
        </w:rPr>
        <w:t>1.3. Срок действия настоящего договора с «____» _______________20____года по «____» ________________20____года.</w:t>
      </w:r>
    </w:p>
    <w:p w14:paraId="3A6D1FEF"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076EDB03"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r w:rsidRPr="000D44F4">
        <w:rPr>
          <w:rFonts w:ascii="Arial" w:hAnsi="Arial" w:cs="Arial"/>
          <w:bCs/>
          <w:lang w:eastAsia="en-US"/>
        </w:rPr>
        <w:t>2. Права и обязанности Сторон</w:t>
      </w:r>
    </w:p>
    <w:p w14:paraId="42D4A4A2"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72BCAA9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 Администрация имеет право:</w:t>
      </w:r>
    </w:p>
    <w:p w14:paraId="4AE8AD6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 В одностороннем порядке отказаться от исполнения настоящего Договора в следующих случаях:</w:t>
      </w:r>
    </w:p>
    <w:p w14:paraId="5B5241A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2.1.1.1. в случае нарушения сроков внесения платы за размещение Объекта, установленных настоящим Договором;</w:t>
      </w:r>
    </w:p>
    <w:p w14:paraId="7DAE9F8D"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2.1.1.2. в случае размещения Правополучателем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2F2BE148" w14:textId="6BECEA3C"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2.1.1.3. в случае не размещения Объекта в срок до «___»</w:t>
      </w:r>
      <w:r w:rsidR="00BE1DE8">
        <w:rPr>
          <w:rFonts w:ascii="Arial" w:hAnsi="Arial" w:cs="Arial"/>
          <w:bCs/>
          <w:lang w:eastAsia="en-US"/>
        </w:rPr>
        <w:t xml:space="preserve"> </w:t>
      </w:r>
      <w:r w:rsidRPr="000D44F4">
        <w:rPr>
          <w:rFonts w:ascii="Arial" w:hAnsi="Arial" w:cs="Arial"/>
          <w:bCs/>
          <w:lang w:eastAsia="en-US"/>
        </w:rPr>
        <w:t>___________20__года;</w:t>
      </w:r>
    </w:p>
    <w:p w14:paraId="416E40C7" w14:textId="7AE2DDD4"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2.1.1.4. в случае нарушения требований Правил благоустройства и санитарного содержания территории Пшехского сельского поселения Белореченского района при размещении и использовании Объекта и/или части земельного участка</w:t>
      </w:r>
      <w:r w:rsidR="00BE1DE8">
        <w:rPr>
          <w:rFonts w:ascii="Arial" w:hAnsi="Arial" w:cs="Arial"/>
          <w:bCs/>
          <w:lang w:eastAsia="en-US"/>
        </w:rPr>
        <w:t>,</w:t>
      </w:r>
      <w:r w:rsidRPr="000D44F4">
        <w:rPr>
          <w:rFonts w:ascii="Arial" w:hAnsi="Arial" w:cs="Arial"/>
          <w:bCs/>
          <w:lang w:eastAsia="en-US"/>
        </w:rPr>
        <w:t xml:space="preserve"> занятого Объектом и/или необходимой для его размещения и/или использования;</w:t>
      </w:r>
    </w:p>
    <w:p w14:paraId="3DB7DFEB"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2.1.1.5. в случае неисполнения Правополучателем обязанностей, предусмотренных пунктами 2.4.7., 2.4.11., 2.4.12., 2.4.13., 2.4.14., 2.4.15., 2.4.16. настоящего Договора.</w:t>
      </w:r>
    </w:p>
    <w:p w14:paraId="52161B1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2.1.2. На беспрепятственный доступ на Объект с целью его осмотра на предмет соблюдения условий настоящего Договора и/или требованиям законодательства Российской Федерации.</w:t>
      </w:r>
    </w:p>
    <w:p w14:paraId="351AA164"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2.1.3. В случае неисполнения или ненадлежащего исполнения Правополучателем обязанностей, предусмотренных настоящим Договором, направлять Правополучателю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59AE5736"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2.1.4. Осуществлять иные права в соответствии с настоящим Договором и законодательством Российской Федерации.</w:t>
      </w:r>
    </w:p>
    <w:p w14:paraId="1054A350"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2.1.5. В случае неисполнения Правополучателем пункта 2.4.17. настоящего Договора, произвести демонтаж и вывоз Объекта, а также привести земельный участок в первоначальное состояние с вывозом отходов и благоустройством соответствующей территории за счет денежных средств Правополучателя.</w:t>
      </w:r>
    </w:p>
    <w:p w14:paraId="1A09EEBC"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 Администрация обязана:</w:t>
      </w:r>
    </w:p>
    <w:p w14:paraId="0A185E6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2.2.1. Не вмешиваться в хозяйственную деятельность Правополучателя, если она не противоречит условиям настоящего Договора и законодательству Российской Федерации;</w:t>
      </w:r>
    </w:p>
    <w:p w14:paraId="63E9EFB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2.2.2. Выполнять иные обязательства, предусмотренные настоящим Договором.</w:t>
      </w:r>
    </w:p>
    <w:p w14:paraId="209EA4C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 Правополучатель имеет право:</w:t>
      </w:r>
    </w:p>
    <w:p w14:paraId="01239FC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4EB5BEC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2.3.2. Осуществлять иные права в соответствии с настоящим Договором и законодательством Российской Федерации.</w:t>
      </w:r>
    </w:p>
    <w:p w14:paraId="2D64D38D"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 Правополучатель обязан:</w:t>
      </w:r>
    </w:p>
    <w:p w14:paraId="1014A5D0"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 Разместить на земельном участке Объект в соответствии с характеристиками, установленными пунктом 1.2. настоящего Договора и эскизом (дизайн-проектом), являющимся приложением № 1 к настоящему Договору и требованиями законодательства Российской Федерации.</w:t>
      </w:r>
    </w:p>
    <w:p w14:paraId="0329CB06"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 Пшехского сельского поселения Белореченского района.</w:t>
      </w:r>
    </w:p>
    <w:p w14:paraId="755E49F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Правил по благоустройству и санитарному содержанию территории Пшехского сельского поселения Белореченского района.</w:t>
      </w:r>
    </w:p>
    <w:p w14:paraId="3D48900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23CB354A"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2.4.5. По требованию Администрации предоставить копию платежных документов, подтверждающих внесение платы за размещение Объекта.</w:t>
      </w:r>
    </w:p>
    <w:p w14:paraId="45C8274F"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2A98C9DB"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4284AD5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76FA3007" w14:textId="6C650CB8"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2.4.9. Не нарушать прав и законных интересов землепользователей смежных земельных участков, и иных лиц, в том числе лиц</w:t>
      </w:r>
      <w:r w:rsidR="00BE1DE8">
        <w:rPr>
          <w:rFonts w:ascii="Arial" w:hAnsi="Arial" w:cs="Arial"/>
          <w:bCs/>
          <w:lang w:eastAsia="en-US"/>
        </w:rPr>
        <w:t>,</w:t>
      </w:r>
      <w:r w:rsidRPr="000D44F4">
        <w:rPr>
          <w:rFonts w:ascii="Arial" w:hAnsi="Arial" w:cs="Arial"/>
          <w:bCs/>
          <w:lang w:eastAsia="en-US"/>
        </w:rPr>
        <w:t xml:space="preserve"> использующих данный земельный участок.</w:t>
      </w:r>
    </w:p>
    <w:p w14:paraId="77116571"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2.4.10. В случае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716D854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2.4.11. Не допускать изменение характеристик Объекта, установленных пунктом 1.2. настоящего Договора.</w:t>
      </w:r>
    </w:p>
    <w:p w14:paraId="119EDDEC"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2.4.12. Не производить уступку прав по настоящему Договору либо передачу прав на Объект третьему лицу без письменного согласия Администрации.</w:t>
      </w:r>
    </w:p>
    <w:p w14:paraId="16B45438"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1F0FA5A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2.4.14. Заключить договор на вывоз твердых бытовых отходов.</w:t>
      </w:r>
    </w:p>
    <w:p w14:paraId="36522805"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2.4.15. Содержать в надлежащем состоянии территорию, прилегающую к Объекту.</w:t>
      </w:r>
    </w:p>
    <w:p w14:paraId="08D61E70"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2.4.16. Обеспечить постоянное наличие на Объекте и предъявление по требованию контролирующих и надзорных органов настоящего Договора, а также документов, предоставление которых обязательно в силу законодательства Российской Федерации.</w:t>
      </w:r>
    </w:p>
    <w:p w14:paraId="195A6144" w14:textId="69B36B75"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w:t>
      </w:r>
      <w:r w:rsidR="000D44F4" w:rsidRPr="000D44F4">
        <w:rPr>
          <w:rFonts w:ascii="Arial" w:hAnsi="Arial" w:cs="Arial"/>
          <w:bCs/>
          <w:lang w:eastAsia="en-US"/>
        </w:rPr>
        <w:t xml:space="preserve"> </w:t>
      </w:r>
      <w:r w:rsidRPr="000D44F4">
        <w:rPr>
          <w:rFonts w:ascii="Arial" w:hAnsi="Arial" w:cs="Arial"/>
          <w:bCs/>
          <w:lang w:eastAsia="en-US"/>
        </w:rPr>
        <w:t>с вывозом отходов и благоустройством соответствующей территории.</w:t>
      </w:r>
    </w:p>
    <w:p w14:paraId="3B52387B"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2.4.18. Выполнить иные обязательства, предусмотренные настоящим Договором.</w:t>
      </w:r>
    </w:p>
    <w:p w14:paraId="5C4DAB29"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2AAC33FD" w14:textId="77777777" w:rsidR="00F63D84" w:rsidRPr="000D44F4" w:rsidRDefault="00F63D84" w:rsidP="000D44F4">
      <w:pPr>
        <w:numPr>
          <w:ilvl w:val="0"/>
          <w:numId w:val="23"/>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 xml:space="preserve">Плата за размещение </w:t>
      </w:r>
    </w:p>
    <w:p w14:paraId="2B53408F" w14:textId="7BA5CEAC" w:rsidR="00F63D84" w:rsidRPr="000D44F4" w:rsidRDefault="00F63D84" w:rsidP="000D44F4">
      <w:pPr>
        <w:autoSpaceDE w:val="0"/>
        <w:autoSpaceDN w:val="0"/>
        <w:adjustRightInd w:val="0"/>
        <w:ind w:firstLine="567"/>
        <w:jc w:val="both"/>
        <w:rPr>
          <w:rFonts w:ascii="Arial" w:hAnsi="Arial" w:cs="Arial"/>
          <w:bCs/>
          <w:lang w:eastAsia="en-US"/>
        </w:rPr>
      </w:pPr>
    </w:p>
    <w:p w14:paraId="33E08B0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3.1. Размер платы за размещение Объекта составляет _____________ рублей за период с «____» ____________20__года по «____» ____________20__года.</w:t>
      </w:r>
    </w:p>
    <w:p w14:paraId="4841BC7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3.2. Правополучатель ежеквартально не позднее десятого числа первого месяца оплачиваемого квартала перечисляет в местный бюджет сумму в размере ______________ рублей, согласно расчету оплаты за право размещения несезонного нестационарного объекта на территории Пшехского сельского поселения Белореченского района (приложение № 2 к Договору) по следующим реквизитам:</w:t>
      </w:r>
    </w:p>
    <w:p w14:paraId="1CE915C7"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Получатель: УФК по Краснодарскому краю (_________________________), л/с ________________, ИНН/КПП ______________________________, р/с ______________________, ОКТМО ____________, БИК ________________, КБК _________________________, Южное ГУ Банка России по Краснодарскому краю г. Краснодар.</w:t>
      </w:r>
    </w:p>
    <w:p w14:paraId="34F52B44" w14:textId="22F6A8FA"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Назначение платежа: плата за право размещения нестационарного кафе (с указанием оплачиваемого периода, номера и даты договора о предоставлении права на размещение нестационарного кафе на территории Пшехского сельского поселения Белореченского района)</w:t>
      </w:r>
      <w:r w:rsidR="00BE1DE8">
        <w:rPr>
          <w:rFonts w:ascii="Arial" w:hAnsi="Arial" w:cs="Arial"/>
          <w:bCs/>
          <w:lang w:eastAsia="en-US"/>
        </w:rPr>
        <w:t>.</w:t>
      </w:r>
    </w:p>
    <w:p w14:paraId="3C899D7B" w14:textId="77777777" w:rsidR="00F63D84" w:rsidRPr="000D44F4" w:rsidRDefault="00F63D84" w:rsidP="000D44F4">
      <w:pPr>
        <w:numPr>
          <w:ilvl w:val="1"/>
          <w:numId w:val="25"/>
        </w:numPr>
        <w:autoSpaceDE w:val="0"/>
        <w:autoSpaceDN w:val="0"/>
        <w:adjustRightInd w:val="0"/>
        <w:ind w:left="0" w:firstLine="567"/>
        <w:contextualSpacing/>
        <w:jc w:val="both"/>
        <w:rPr>
          <w:rFonts w:ascii="Arial" w:hAnsi="Arial" w:cs="Arial"/>
          <w:bCs/>
          <w:lang w:eastAsia="en-US"/>
        </w:rPr>
      </w:pPr>
      <w:r w:rsidRPr="000D44F4">
        <w:rPr>
          <w:rFonts w:ascii="Arial" w:hAnsi="Arial" w:cs="Arial"/>
          <w:bCs/>
          <w:lang w:eastAsia="en-US"/>
        </w:rPr>
        <w:t>Внесенная Правополучателем плата за размещение Объекта не подлежит возврату в случае не размещения Правополучателем Объекта, в случае одностороннего отказа Администрации от исполнения настоящего Договора либо его расторжения в установленном порядке.</w:t>
      </w:r>
    </w:p>
    <w:p w14:paraId="066B3FFE"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3.4. Размер платы за размещение Объекта в дальнейшем может изменяться Администрацией в одностороннем порядке при инфляции Российского рубля, индексации цен, изменениях и дополнениях, вносимых в нормативно-правовые акты, а также при изменении стоимости базового размера за право размещения нестационарного торгового объекта на основании ценовой экспертизы, выполненной в соответствии с действующим законодательством Российской Федерации. В этом случае, Администрация уведомляет Правополучателя об изменении размера платы за право размещения Объекта. В случае если Правополучатель не согласен с размером предложенной платы, Администрация имеет право в одностороннем порядке немедленно расторгнуть Договор.</w:t>
      </w:r>
    </w:p>
    <w:p w14:paraId="5B82B19D"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3FE4B2AB" w14:textId="77777777" w:rsidR="00F63D84" w:rsidRPr="000D44F4" w:rsidRDefault="00F63D84" w:rsidP="000D44F4">
      <w:pPr>
        <w:numPr>
          <w:ilvl w:val="0"/>
          <w:numId w:val="25"/>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Ответственность сторон</w:t>
      </w:r>
    </w:p>
    <w:p w14:paraId="43A733C5"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0079EAC1"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4.1.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Правополучатель уплачивает Администрации неустойку из расчета 3000 рублей (три тысячи рублей) за каждый календарный день просрочки исполнения указанных обязательств.</w:t>
      </w:r>
    </w:p>
    <w:p w14:paraId="602FADF3"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4.2. Привлечение Правополучателя уполномоченными органами и должностными лицами к административной и иной ответственности в связи с нарушениями Правополучателем законодательства Российской Федерации не освобождает Правополучателя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20313A31"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4.3.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В случае действия 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1B9232DC" w14:textId="77777777" w:rsidR="00F63D84" w:rsidRPr="000D44F4" w:rsidRDefault="00F63D84" w:rsidP="000D44F4">
      <w:pPr>
        <w:autoSpaceDE w:val="0"/>
        <w:autoSpaceDN w:val="0"/>
        <w:adjustRightInd w:val="0"/>
        <w:ind w:firstLine="567"/>
        <w:jc w:val="both"/>
        <w:rPr>
          <w:rFonts w:ascii="Arial" w:hAnsi="Arial" w:cs="Arial"/>
          <w:bCs/>
          <w:lang w:eastAsia="en-US"/>
        </w:rPr>
      </w:pPr>
    </w:p>
    <w:p w14:paraId="52B5D938" w14:textId="77777777" w:rsidR="00F63D84" w:rsidRPr="000D44F4" w:rsidRDefault="00F63D84" w:rsidP="000D44F4">
      <w:pPr>
        <w:numPr>
          <w:ilvl w:val="0"/>
          <w:numId w:val="25"/>
        </w:numPr>
        <w:autoSpaceDE w:val="0"/>
        <w:autoSpaceDN w:val="0"/>
        <w:adjustRightInd w:val="0"/>
        <w:ind w:left="0" w:firstLine="567"/>
        <w:contextualSpacing/>
        <w:jc w:val="center"/>
        <w:rPr>
          <w:rFonts w:ascii="Arial" w:hAnsi="Arial" w:cs="Arial"/>
          <w:bCs/>
          <w:lang w:eastAsia="en-US"/>
        </w:rPr>
      </w:pPr>
      <w:r w:rsidRPr="000D44F4">
        <w:rPr>
          <w:rFonts w:ascii="Arial" w:hAnsi="Arial" w:cs="Arial"/>
          <w:bCs/>
          <w:lang w:eastAsia="en-US"/>
        </w:rPr>
        <w:t>Изменение, расторжение и прекращение Договора</w:t>
      </w:r>
    </w:p>
    <w:p w14:paraId="255B1522"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p>
    <w:p w14:paraId="32468062"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5.1. Изменения и дополнения к настоящему Договору оформляются дополнительным соглашением, которое подписывается обеими сторонами.</w:t>
      </w:r>
    </w:p>
    <w:p w14:paraId="55B810EF" w14:textId="77777777" w:rsidR="00F63D84" w:rsidRPr="000D44F4" w:rsidRDefault="00F63D84" w:rsidP="000D44F4">
      <w:pPr>
        <w:autoSpaceDE w:val="0"/>
        <w:autoSpaceDN w:val="0"/>
        <w:adjustRightInd w:val="0"/>
        <w:ind w:firstLine="567"/>
        <w:jc w:val="both"/>
        <w:rPr>
          <w:rFonts w:ascii="Arial" w:hAnsi="Arial" w:cs="Arial"/>
          <w:bCs/>
          <w:lang w:eastAsia="en-US"/>
        </w:rPr>
      </w:pPr>
      <w:r w:rsidRPr="000D44F4">
        <w:rPr>
          <w:rFonts w:ascii="Arial" w:hAnsi="Arial" w:cs="Arial"/>
          <w:bCs/>
          <w:lang w:eastAsia="en-US"/>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14:paraId="116E78CB"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561CC0A9"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5.4. Настоящий Договор подлежит расторжению в случае:</w:t>
      </w:r>
    </w:p>
    <w:p w14:paraId="28180716" w14:textId="6BBD4879"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прекращения финансово-хозяйственной деятельности Правополучателем (ликвидации, признании неплатежеспособным (банкротом) или прекращении физическим лицом деятельности в качестве индивидуального предпринимателя);</w:t>
      </w:r>
    </w:p>
    <w:p w14:paraId="3CD49BDA"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прекращения права собственности Правополучателя на соответствующий стационарный объект общественного питания.</w:t>
      </w:r>
    </w:p>
    <w:p w14:paraId="436BD143"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5.4.1. В случае нарушений законодательства об обороте алкогольной и спиртосодержащей продукции, допущенных Правополучателем, Договор подлежит расторжению, а также Правополучатель лишается права заключения аналогичного договора в течение трех лет с момента расторжения настоящего Договора.</w:t>
      </w:r>
    </w:p>
    <w:p w14:paraId="1A47D3BB"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0925EFC"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5.6. Администрация и Правополучатель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14:paraId="1A52D047" w14:textId="77777777" w:rsidR="00F63D84" w:rsidRPr="000D44F4" w:rsidRDefault="00F63D84" w:rsidP="000D44F4">
      <w:pPr>
        <w:autoSpaceDE w:val="0"/>
        <w:autoSpaceDN w:val="0"/>
        <w:adjustRightInd w:val="0"/>
        <w:ind w:firstLine="567"/>
        <w:contextualSpacing/>
        <w:jc w:val="both"/>
        <w:rPr>
          <w:rFonts w:ascii="Arial" w:hAnsi="Arial" w:cs="Arial"/>
          <w:bCs/>
          <w:lang w:eastAsia="en-US"/>
        </w:rPr>
      </w:pPr>
      <w:r w:rsidRPr="000D44F4">
        <w:rPr>
          <w:rFonts w:ascii="Arial" w:hAnsi="Arial" w:cs="Arial"/>
          <w:bCs/>
          <w:lang w:eastAsia="en-US"/>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14:paraId="760CE864" w14:textId="77777777" w:rsidR="00F63D84" w:rsidRPr="000D44F4" w:rsidRDefault="00F63D84" w:rsidP="000D44F4">
      <w:pPr>
        <w:autoSpaceDE w:val="0"/>
        <w:autoSpaceDN w:val="0"/>
        <w:adjustRightInd w:val="0"/>
        <w:ind w:firstLine="567"/>
        <w:contextualSpacing/>
        <w:jc w:val="both"/>
        <w:rPr>
          <w:rFonts w:ascii="Arial" w:hAnsi="Arial" w:cs="Arial"/>
          <w:bCs/>
        </w:rPr>
      </w:pPr>
      <w:r w:rsidRPr="000D44F4">
        <w:rPr>
          <w:rFonts w:ascii="Arial" w:hAnsi="Arial" w:cs="Arial"/>
          <w:bCs/>
          <w:lang w:eastAsia="en-US"/>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Пшехского сельского поселения Белореченского района</w:t>
      </w:r>
      <w:r w:rsidRPr="000D44F4">
        <w:rPr>
          <w:rFonts w:ascii="Arial" w:hAnsi="Arial" w:cs="Arial"/>
          <w:bCs/>
        </w:rPr>
        <w:t xml:space="preserve"> и направляется Правополучателю по почте заказным письмом по адресу Правополучателя,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Правополучателю.</w:t>
      </w:r>
    </w:p>
    <w:p w14:paraId="683C31CC"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Выполнение Администрацией требований настоящего пункта считается надлежащим уведомлением Правополучателя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Правополучателю данного уведомления или дата получения Администрацией информации об отсутствии Правополучателя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w:t>
      </w:r>
    </w:p>
    <w:p w14:paraId="684F477B"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Правополучателя об одностороннем отказе от исполнения настоящего Договора.</w:t>
      </w:r>
    </w:p>
    <w:p w14:paraId="44763ADC" w14:textId="77777777" w:rsidR="00F63D84" w:rsidRPr="000D44F4" w:rsidRDefault="00F63D84" w:rsidP="000D44F4">
      <w:pPr>
        <w:widowControl w:val="0"/>
        <w:spacing w:line="317" w:lineRule="exact"/>
        <w:ind w:firstLine="567"/>
        <w:jc w:val="both"/>
        <w:rPr>
          <w:rFonts w:ascii="Arial" w:hAnsi="Arial" w:cs="Arial"/>
          <w:bCs/>
          <w:lang w:eastAsia="en-US"/>
        </w:rPr>
      </w:pPr>
    </w:p>
    <w:p w14:paraId="06BCE976" w14:textId="77777777" w:rsidR="00F63D84" w:rsidRPr="000D44F4" w:rsidRDefault="00F63D84" w:rsidP="000D44F4">
      <w:pPr>
        <w:widowControl w:val="0"/>
        <w:numPr>
          <w:ilvl w:val="0"/>
          <w:numId w:val="25"/>
        </w:numPr>
        <w:spacing w:line="317" w:lineRule="exact"/>
        <w:ind w:left="0" w:firstLine="567"/>
        <w:jc w:val="center"/>
        <w:rPr>
          <w:rFonts w:ascii="Arial" w:hAnsi="Arial" w:cs="Arial"/>
          <w:bCs/>
          <w:lang w:eastAsia="en-US"/>
        </w:rPr>
      </w:pPr>
      <w:r w:rsidRPr="000D44F4">
        <w:rPr>
          <w:rFonts w:ascii="Arial" w:hAnsi="Arial" w:cs="Arial"/>
          <w:bCs/>
          <w:lang w:eastAsia="en-US"/>
        </w:rPr>
        <w:t>Прочие условия</w:t>
      </w:r>
    </w:p>
    <w:p w14:paraId="1854F7B0" w14:textId="77777777" w:rsidR="00F63D84" w:rsidRPr="000D44F4" w:rsidRDefault="00F63D84" w:rsidP="000D44F4">
      <w:pPr>
        <w:widowControl w:val="0"/>
        <w:spacing w:line="317" w:lineRule="exact"/>
        <w:ind w:firstLine="567"/>
        <w:rPr>
          <w:rFonts w:ascii="Arial" w:hAnsi="Arial" w:cs="Arial"/>
          <w:bCs/>
          <w:lang w:eastAsia="en-US"/>
        </w:rPr>
      </w:pPr>
    </w:p>
    <w:p w14:paraId="0EAEC7AC"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622ED5D1" w14:textId="77777777" w:rsidR="00F63D84" w:rsidRPr="000D44F4" w:rsidRDefault="00F63D84" w:rsidP="000D44F4">
      <w:pPr>
        <w:widowControl w:val="0"/>
        <w:tabs>
          <w:tab w:val="left" w:pos="4493"/>
          <w:tab w:val="left" w:pos="6322"/>
        </w:tabs>
        <w:spacing w:line="317" w:lineRule="exact"/>
        <w:ind w:firstLine="567"/>
        <w:jc w:val="both"/>
        <w:rPr>
          <w:rFonts w:ascii="Arial" w:hAnsi="Arial" w:cs="Arial"/>
          <w:bCs/>
          <w:lang w:eastAsia="en-US"/>
        </w:rPr>
      </w:pPr>
      <w:r w:rsidRPr="000D44F4">
        <w:rPr>
          <w:rFonts w:ascii="Arial" w:hAnsi="Arial" w:cs="Arial"/>
          <w:bCs/>
          <w:lang w:eastAsia="en-US"/>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14:paraId="39CDA5F1"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2163E16C"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0FCBC208" w14:textId="77777777" w:rsidR="00F63D84" w:rsidRPr="000D44F4" w:rsidRDefault="00F63D84" w:rsidP="000D44F4">
      <w:pPr>
        <w:widowControl w:val="0"/>
        <w:spacing w:line="317" w:lineRule="exact"/>
        <w:ind w:firstLine="567"/>
        <w:jc w:val="both"/>
        <w:rPr>
          <w:rFonts w:ascii="Arial" w:hAnsi="Arial" w:cs="Arial"/>
          <w:bCs/>
          <w:lang w:eastAsia="en-US"/>
        </w:rPr>
      </w:pPr>
      <w:r w:rsidRPr="000D44F4">
        <w:rPr>
          <w:rFonts w:ascii="Arial" w:hAnsi="Arial" w:cs="Arial"/>
          <w:bCs/>
          <w:lang w:eastAsia="en-US"/>
        </w:rPr>
        <w:t xml:space="preserve">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 </w:t>
      </w:r>
    </w:p>
    <w:p w14:paraId="16DF5F90" w14:textId="77777777" w:rsidR="00F63D84" w:rsidRPr="000D44F4" w:rsidRDefault="00F63D84" w:rsidP="000D44F4">
      <w:pPr>
        <w:widowControl w:val="0"/>
        <w:tabs>
          <w:tab w:val="left" w:pos="1107"/>
        </w:tabs>
        <w:spacing w:line="324" w:lineRule="exact"/>
        <w:ind w:firstLine="567"/>
        <w:jc w:val="both"/>
        <w:rPr>
          <w:rFonts w:ascii="Arial" w:hAnsi="Arial" w:cs="Arial"/>
          <w:bCs/>
          <w:lang w:eastAsia="en-US"/>
        </w:rPr>
      </w:pPr>
      <w:r w:rsidRPr="000D44F4">
        <w:rPr>
          <w:rFonts w:ascii="Arial" w:hAnsi="Arial" w:cs="Arial"/>
          <w:bCs/>
          <w:lang w:eastAsia="en-US"/>
        </w:rPr>
        <w:t>6.3. Взаимоотношения сторон, не урегулированные настоящим Договором, регламентируются законодательством Российской Федерации.</w:t>
      </w:r>
    </w:p>
    <w:p w14:paraId="1261C2B3" w14:textId="77777777" w:rsidR="00F63D84" w:rsidRPr="000D44F4" w:rsidRDefault="00F63D84" w:rsidP="000D44F4">
      <w:pPr>
        <w:widowControl w:val="0"/>
        <w:numPr>
          <w:ilvl w:val="1"/>
          <w:numId w:val="27"/>
        </w:numPr>
        <w:tabs>
          <w:tab w:val="left" w:pos="1107"/>
        </w:tabs>
        <w:spacing w:line="324" w:lineRule="exact"/>
        <w:ind w:left="0" w:firstLine="567"/>
        <w:jc w:val="both"/>
        <w:rPr>
          <w:rFonts w:ascii="Arial" w:hAnsi="Arial" w:cs="Arial"/>
          <w:bCs/>
          <w:lang w:eastAsia="en-US"/>
        </w:rPr>
      </w:pPr>
      <w:r w:rsidRPr="000D44F4">
        <w:rPr>
          <w:rFonts w:ascii="Arial" w:hAnsi="Arial" w:cs="Arial"/>
          <w:bCs/>
          <w:lang w:eastAsia="en-US"/>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4B770705"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Приложение:</w:t>
      </w:r>
    </w:p>
    <w:p w14:paraId="30553B49"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 1 - эскиз (дизайн-проект) Объекта;</w:t>
      </w:r>
    </w:p>
    <w:p w14:paraId="50D02BA5" w14:textId="77777777" w:rsidR="00F63D84" w:rsidRPr="000D44F4" w:rsidRDefault="00F63D84" w:rsidP="000D44F4">
      <w:pPr>
        <w:widowControl w:val="0"/>
        <w:spacing w:line="324" w:lineRule="exact"/>
        <w:ind w:firstLine="567"/>
        <w:jc w:val="both"/>
        <w:rPr>
          <w:rFonts w:ascii="Arial" w:hAnsi="Arial" w:cs="Arial"/>
          <w:bCs/>
          <w:lang w:eastAsia="en-US"/>
        </w:rPr>
      </w:pPr>
      <w:r w:rsidRPr="000D44F4">
        <w:rPr>
          <w:rFonts w:ascii="Arial" w:hAnsi="Arial" w:cs="Arial"/>
          <w:bCs/>
          <w:lang w:eastAsia="en-US"/>
        </w:rPr>
        <w:t>№ 2 - расчет платы за право размещения несезонного нестационарного торгового объекта на территории Пшехского сельского поселения Белореченского района;</w:t>
      </w:r>
    </w:p>
    <w:p w14:paraId="5D2747C2" w14:textId="77777777" w:rsidR="00F63D84" w:rsidRPr="00BE1DE8" w:rsidRDefault="00F63D84" w:rsidP="00BE1DE8">
      <w:pPr>
        <w:pStyle w:val="ab"/>
        <w:ind w:firstLine="567"/>
        <w:rPr>
          <w:rFonts w:ascii="Arial" w:hAnsi="Arial" w:cs="Arial"/>
          <w:sz w:val="24"/>
          <w:szCs w:val="24"/>
        </w:rPr>
      </w:pPr>
      <w:r w:rsidRPr="00BE1DE8">
        <w:rPr>
          <w:rFonts w:ascii="Arial" w:hAnsi="Arial" w:cs="Arial"/>
          <w:sz w:val="24"/>
          <w:szCs w:val="24"/>
        </w:rPr>
        <w:t>№ 3 - графический план размещения Объекта.</w:t>
      </w:r>
    </w:p>
    <w:p w14:paraId="46F8D01E" w14:textId="77777777" w:rsidR="00F63D84" w:rsidRPr="00BE1DE8" w:rsidRDefault="00F63D84" w:rsidP="00BE1DE8">
      <w:pPr>
        <w:pStyle w:val="ab"/>
        <w:ind w:firstLine="567"/>
        <w:rPr>
          <w:rFonts w:ascii="Arial" w:hAnsi="Arial" w:cs="Arial"/>
          <w:sz w:val="24"/>
          <w:szCs w:val="24"/>
        </w:rPr>
      </w:pPr>
    </w:p>
    <w:p w14:paraId="5254E54A"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r w:rsidRPr="000D44F4">
        <w:rPr>
          <w:rFonts w:ascii="Arial" w:hAnsi="Arial" w:cs="Arial"/>
          <w:bCs/>
          <w:lang w:eastAsia="en-US"/>
        </w:rPr>
        <w:t>7. Реквизиты, адреса и подписи Сторон</w:t>
      </w:r>
    </w:p>
    <w:p w14:paraId="1DED3249" w14:textId="77777777" w:rsidR="00F63D84" w:rsidRPr="000D44F4" w:rsidRDefault="00F63D84" w:rsidP="000D44F4">
      <w:pPr>
        <w:autoSpaceDE w:val="0"/>
        <w:autoSpaceDN w:val="0"/>
        <w:adjustRightInd w:val="0"/>
        <w:ind w:firstLine="567"/>
        <w:jc w:val="center"/>
        <w:outlineLvl w:val="1"/>
        <w:rPr>
          <w:rFonts w:ascii="Arial" w:hAnsi="Arial" w:cs="Arial"/>
          <w:bCs/>
          <w:lang w:eastAsia="en-US"/>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7"/>
        <w:gridCol w:w="4998"/>
      </w:tblGrid>
      <w:tr w:rsidR="00F63D84" w:rsidRPr="000D44F4" w14:paraId="04F8390D" w14:textId="77777777" w:rsidTr="00DE5255">
        <w:tc>
          <w:tcPr>
            <w:tcW w:w="4644" w:type="dxa"/>
          </w:tcPr>
          <w:p w14:paraId="3A58684D" w14:textId="77777777" w:rsidR="00DE5255"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 xml:space="preserve">Администрация </w:t>
            </w:r>
          </w:p>
          <w:p w14:paraId="2FAECB4D" w14:textId="4859DBF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Пшехского сельского поселения Белореченского района</w:t>
            </w:r>
          </w:p>
          <w:p w14:paraId="5FBA05F6"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Индекс: 352604</w:t>
            </w:r>
          </w:p>
          <w:p w14:paraId="7E83A905"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Краснодарский край,</w:t>
            </w:r>
          </w:p>
          <w:p w14:paraId="1BF83249"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Белореченский район,</w:t>
            </w:r>
          </w:p>
          <w:p w14:paraId="1BADCB9A"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ст.Пшехская, ул.Табачная, 1</w:t>
            </w:r>
          </w:p>
          <w:p w14:paraId="75688572"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ИНН 2303023530 КПП 230301001</w:t>
            </w:r>
          </w:p>
          <w:p w14:paraId="45D45096"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БИК 010349101</w:t>
            </w:r>
          </w:p>
          <w:p w14:paraId="7D24732A" w14:textId="77777777" w:rsidR="00F63D84" w:rsidRPr="000D44F4" w:rsidRDefault="00F63D84" w:rsidP="00DE5255">
            <w:pPr>
              <w:spacing w:line="276" w:lineRule="auto"/>
              <w:rPr>
                <w:rFonts w:ascii="Arial" w:hAnsi="Arial" w:cs="Arial"/>
                <w:bCs/>
                <w:color w:val="000000"/>
                <w:lang w:eastAsia="en-US"/>
              </w:rPr>
            </w:pPr>
            <w:r w:rsidRPr="000D44F4">
              <w:rPr>
                <w:rFonts w:ascii="Arial" w:hAnsi="Arial" w:cs="Arial"/>
                <w:bCs/>
                <w:color w:val="000000"/>
                <w:lang w:eastAsia="en-US"/>
              </w:rPr>
              <w:t>Единый казначейский счет – 40102810945370000010</w:t>
            </w:r>
          </w:p>
          <w:p w14:paraId="445AFAF7" w14:textId="1D35E970" w:rsidR="00F63D84" w:rsidRPr="000D44F4" w:rsidRDefault="00F63D84" w:rsidP="00DE5255">
            <w:pPr>
              <w:spacing w:line="276" w:lineRule="auto"/>
              <w:rPr>
                <w:rFonts w:ascii="Arial" w:hAnsi="Arial" w:cs="Arial"/>
                <w:bCs/>
                <w:lang w:eastAsia="en-US"/>
              </w:rPr>
            </w:pPr>
            <w:r w:rsidRPr="000D44F4">
              <w:rPr>
                <w:rFonts w:ascii="Arial" w:hAnsi="Arial" w:cs="Arial"/>
                <w:bCs/>
                <w:color w:val="000000"/>
                <w:lang w:eastAsia="en-US"/>
              </w:rPr>
              <w:t>УФК по Краснодарскому краю, г.Краснодар</w:t>
            </w:r>
          </w:p>
        </w:tc>
        <w:tc>
          <w:tcPr>
            <w:tcW w:w="4995" w:type="dxa"/>
          </w:tcPr>
          <w:p w14:paraId="715AA17B" w14:textId="77777777" w:rsidR="00F63D84" w:rsidRPr="000D44F4" w:rsidRDefault="00F63D84" w:rsidP="00DE5255">
            <w:pPr>
              <w:autoSpaceDE w:val="0"/>
              <w:autoSpaceDN w:val="0"/>
              <w:adjustRightInd w:val="0"/>
              <w:spacing w:line="276" w:lineRule="auto"/>
              <w:jc w:val="center"/>
              <w:outlineLvl w:val="1"/>
              <w:rPr>
                <w:rFonts w:ascii="Arial" w:hAnsi="Arial" w:cs="Arial"/>
                <w:bCs/>
                <w:lang w:eastAsia="en-US"/>
              </w:rPr>
            </w:pPr>
            <w:r w:rsidRPr="000D44F4">
              <w:rPr>
                <w:rFonts w:ascii="Arial" w:hAnsi="Arial" w:cs="Arial"/>
                <w:bCs/>
                <w:lang w:eastAsia="en-US"/>
              </w:rPr>
              <w:t>Правополучатель</w:t>
            </w:r>
          </w:p>
          <w:p w14:paraId="3CF1DE06" w14:textId="77777777" w:rsidR="00F63D84" w:rsidRPr="000D44F4" w:rsidRDefault="00F63D84" w:rsidP="00DE5255">
            <w:pPr>
              <w:autoSpaceDE w:val="0"/>
              <w:autoSpaceDN w:val="0"/>
              <w:adjustRightInd w:val="0"/>
              <w:spacing w:line="276" w:lineRule="auto"/>
              <w:jc w:val="both"/>
              <w:outlineLvl w:val="1"/>
              <w:rPr>
                <w:rFonts w:ascii="Arial" w:hAnsi="Arial" w:cs="Arial"/>
                <w:bCs/>
                <w:lang w:eastAsia="en-US"/>
              </w:rPr>
            </w:pPr>
            <w:r w:rsidRPr="000D44F4">
              <w:rPr>
                <w:rFonts w:ascii="Arial" w:hAnsi="Arial" w:cs="Arial"/>
                <w:bCs/>
                <w:lang w:eastAsia="en-US"/>
              </w:rPr>
              <w:t>__________________________________</w:t>
            </w:r>
          </w:p>
          <w:p w14:paraId="25DF6D37"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076D9314"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11B00D4E"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29FB352A"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25335F35"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3ED82AA7"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05E91D91"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5B1FEF6F"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73315228"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4629CAC2"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r w:rsidRPr="000D44F4">
              <w:rPr>
                <w:rFonts w:ascii="Arial" w:hAnsi="Arial" w:cs="Arial"/>
                <w:bCs/>
                <w:lang w:eastAsia="en-US"/>
              </w:rPr>
              <w:t>__________________________________</w:t>
            </w:r>
          </w:p>
          <w:p w14:paraId="4C5442A0" w14:textId="77777777" w:rsidR="00F63D84" w:rsidRPr="000D44F4" w:rsidRDefault="00F63D84" w:rsidP="00DE5255">
            <w:pPr>
              <w:widowControl w:val="0"/>
              <w:autoSpaceDE w:val="0"/>
              <w:autoSpaceDN w:val="0"/>
              <w:adjustRightInd w:val="0"/>
              <w:spacing w:line="276" w:lineRule="auto"/>
              <w:rPr>
                <w:rFonts w:ascii="Arial" w:hAnsi="Arial" w:cs="Arial"/>
                <w:bCs/>
                <w:lang w:eastAsia="en-US"/>
              </w:rPr>
            </w:pPr>
          </w:p>
          <w:p w14:paraId="578CDF45" w14:textId="77777777" w:rsidR="00F63D84" w:rsidRPr="000D44F4"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________________________________</w:t>
            </w:r>
          </w:p>
          <w:p w14:paraId="525E5087" w14:textId="77777777" w:rsidR="00F63D84" w:rsidRPr="000D44F4"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________________________________</w:t>
            </w:r>
          </w:p>
          <w:p w14:paraId="07442B8E" w14:textId="77777777" w:rsidR="00F63D84" w:rsidRPr="000D44F4"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________________________________</w:t>
            </w:r>
          </w:p>
          <w:p w14:paraId="2DE05E48" w14:textId="3E80105B" w:rsidR="00DE5255"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______________</w:t>
            </w:r>
            <w:r w:rsidR="00DE5255">
              <w:rPr>
                <w:rFonts w:ascii="Arial" w:hAnsi="Arial" w:cs="Arial"/>
                <w:bCs/>
                <w:lang w:eastAsia="en-US"/>
              </w:rPr>
              <w:t>__________________</w:t>
            </w:r>
          </w:p>
          <w:p w14:paraId="5D479843" w14:textId="6789D5EA" w:rsidR="00F63D84" w:rsidRPr="000D44F4"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(Ф.И.О.)</w:t>
            </w:r>
          </w:p>
          <w:p w14:paraId="5B20660F" w14:textId="3849353F" w:rsidR="00F63D84" w:rsidRPr="000D44F4" w:rsidRDefault="00F63D84" w:rsidP="00DE5255">
            <w:pPr>
              <w:autoSpaceDE w:val="0"/>
              <w:autoSpaceDN w:val="0"/>
              <w:adjustRightInd w:val="0"/>
              <w:spacing w:line="276" w:lineRule="auto"/>
              <w:jc w:val="both"/>
              <w:rPr>
                <w:rFonts w:ascii="Arial" w:hAnsi="Arial" w:cs="Arial"/>
                <w:bCs/>
                <w:lang w:eastAsia="en-US"/>
              </w:rPr>
            </w:pPr>
            <w:r w:rsidRPr="000D44F4">
              <w:rPr>
                <w:rFonts w:ascii="Arial" w:hAnsi="Arial" w:cs="Arial"/>
                <w:bCs/>
                <w:lang w:eastAsia="en-US"/>
              </w:rPr>
              <w:t xml:space="preserve">М.П. </w:t>
            </w:r>
          </w:p>
        </w:tc>
      </w:tr>
    </w:tbl>
    <w:p w14:paraId="41B154E8" w14:textId="520050B8" w:rsidR="00F63D84" w:rsidRDefault="00F63D84" w:rsidP="000D44F4">
      <w:pPr>
        <w:autoSpaceDE w:val="0"/>
        <w:autoSpaceDN w:val="0"/>
        <w:adjustRightInd w:val="0"/>
        <w:ind w:firstLine="567"/>
        <w:rPr>
          <w:rFonts w:ascii="Arial" w:eastAsia="Calibri" w:hAnsi="Arial" w:cs="Arial"/>
          <w:bCs/>
          <w:lang w:eastAsia="en-US"/>
        </w:rPr>
      </w:pPr>
    </w:p>
    <w:p w14:paraId="71257EA1" w14:textId="4677D3E2" w:rsidR="00DE5255" w:rsidRDefault="00DE5255" w:rsidP="000D44F4">
      <w:pPr>
        <w:autoSpaceDE w:val="0"/>
        <w:autoSpaceDN w:val="0"/>
        <w:adjustRightInd w:val="0"/>
        <w:ind w:firstLine="567"/>
        <w:rPr>
          <w:rFonts w:ascii="Arial" w:eastAsia="Calibri" w:hAnsi="Arial" w:cs="Arial"/>
          <w:bCs/>
          <w:lang w:eastAsia="en-US"/>
        </w:rPr>
      </w:pPr>
    </w:p>
    <w:p w14:paraId="7E08666E" w14:textId="77777777" w:rsidR="00DE5255" w:rsidRPr="000D44F4" w:rsidRDefault="00DE5255" w:rsidP="000D44F4">
      <w:pPr>
        <w:autoSpaceDE w:val="0"/>
        <w:autoSpaceDN w:val="0"/>
        <w:adjustRightInd w:val="0"/>
        <w:ind w:firstLine="567"/>
        <w:rPr>
          <w:rFonts w:ascii="Arial" w:eastAsia="Calibri" w:hAnsi="Arial" w:cs="Arial"/>
          <w:bCs/>
          <w:lang w:eastAsia="en-US"/>
        </w:rPr>
      </w:pPr>
    </w:p>
    <w:p w14:paraId="4B131010"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Заместитель главы администрации</w:t>
      </w:r>
    </w:p>
    <w:p w14:paraId="355C101A" w14:textId="77777777"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Пшехского сельского поселения</w:t>
      </w:r>
    </w:p>
    <w:p w14:paraId="16CF6251" w14:textId="77777777" w:rsidR="00DE5255"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Белореченского района</w:t>
      </w:r>
      <w:r w:rsidR="000D44F4" w:rsidRPr="000D44F4">
        <w:rPr>
          <w:rFonts w:ascii="Arial" w:eastAsia="Calibri" w:hAnsi="Arial" w:cs="Arial"/>
          <w:bCs/>
          <w:lang w:eastAsia="en-US"/>
        </w:rPr>
        <w:t xml:space="preserve"> </w:t>
      </w:r>
    </w:p>
    <w:p w14:paraId="27E28A91" w14:textId="234E884B" w:rsidR="00F63D84" w:rsidRPr="000D44F4" w:rsidRDefault="00F63D84" w:rsidP="000D44F4">
      <w:pPr>
        <w:autoSpaceDE w:val="0"/>
        <w:autoSpaceDN w:val="0"/>
        <w:adjustRightInd w:val="0"/>
        <w:ind w:firstLine="567"/>
        <w:rPr>
          <w:rFonts w:ascii="Arial" w:eastAsia="Calibri" w:hAnsi="Arial" w:cs="Arial"/>
          <w:bCs/>
          <w:lang w:eastAsia="en-US"/>
        </w:rPr>
      </w:pPr>
      <w:r w:rsidRPr="000D44F4">
        <w:rPr>
          <w:rFonts w:ascii="Arial" w:eastAsia="Calibri" w:hAnsi="Arial" w:cs="Arial"/>
          <w:bCs/>
          <w:lang w:eastAsia="en-US"/>
        </w:rPr>
        <w:t>Р.Б. Шакиров</w:t>
      </w:r>
    </w:p>
    <w:sectPr w:rsidR="00F63D84" w:rsidRPr="000D44F4" w:rsidSect="000D44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A5117" w14:textId="77777777" w:rsidR="00243693" w:rsidRDefault="00243693" w:rsidP="00602FDC">
      <w:r>
        <w:separator/>
      </w:r>
    </w:p>
  </w:endnote>
  <w:endnote w:type="continuationSeparator" w:id="0">
    <w:p w14:paraId="30AAF8D3" w14:textId="77777777" w:rsidR="00243693" w:rsidRDefault="00243693" w:rsidP="0060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D6313A" w14:textId="77777777" w:rsidR="00243693" w:rsidRDefault="00243693" w:rsidP="00602FDC">
      <w:r>
        <w:separator/>
      </w:r>
    </w:p>
  </w:footnote>
  <w:footnote w:type="continuationSeparator" w:id="0">
    <w:p w14:paraId="5FD4F4EA" w14:textId="77777777" w:rsidR="00243693" w:rsidRDefault="00243693" w:rsidP="00602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786D"/>
    <w:multiLevelType w:val="multilevel"/>
    <w:tmpl w:val="6C6846A8"/>
    <w:lvl w:ilvl="0">
      <w:start w:val="3"/>
      <w:numFmt w:val="decimal"/>
      <w:lvlText w:val="%1."/>
      <w:lvlJc w:val="left"/>
      <w:pPr>
        <w:ind w:left="450" w:hanging="450"/>
      </w:pPr>
    </w:lvl>
    <w:lvl w:ilvl="1">
      <w:start w:val="3"/>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
    <w:nsid w:val="03B56A84"/>
    <w:multiLevelType w:val="multilevel"/>
    <w:tmpl w:val="31EEE760"/>
    <w:lvl w:ilvl="0">
      <w:start w:val="6"/>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05647892"/>
    <w:multiLevelType w:val="hybridMultilevel"/>
    <w:tmpl w:val="200E3E50"/>
    <w:lvl w:ilvl="0" w:tplc="0419000F">
      <w:start w:val="1"/>
      <w:numFmt w:val="decimal"/>
      <w:lvlText w:val="%1."/>
      <w:lvlJc w:val="left"/>
      <w:pPr>
        <w:tabs>
          <w:tab w:val="num" w:pos="1600"/>
        </w:tabs>
        <w:ind w:left="1600" w:hanging="360"/>
      </w:pPr>
    </w:lvl>
    <w:lvl w:ilvl="1" w:tplc="C91AA0D4">
      <w:start w:val="1"/>
      <w:numFmt w:val="bullet"/>
      <w:lvlText w:val=""/>
      <w:lvlJc w:val="left"/>
      <w:pPr>
        <w:tabs>
          <w:tab w:val="num" w:pos="2320"/>
        </w:tabs>
        <w:ind w:left="2320" w:hanging="360"/>
      </w:pPr>
      <w:rPr>
        <w:rFonts w:ascii="Symbol" w:hAnsi="Symbol" w:hint="default"/>
      </w:rPr>
    </w:lvl>
    <w:lvl w:ilvl="2" w:tplc="CEDA3D1E">
      <w:start w:val="1"/>
      <w:numFmt w:val="decimal"/>
      <w:lvlText w:val="%3)"/>
      <w:lvlJc w:val="left"/>
      <w:pPr>
        <w:tabs>
          <w:tab w:val="num" w:pos="4285"/>
        </w:tabs>
        <w:ind w:left="4285" w:hanging="1425"/>
      </w:pPr>
      <w:rPr>
        <w:rFonts w:hint="default"/>
      </w:rPr>
    </w:lvl>
    <w:lvl w:ilvl="3" w:tplc="0419000F" w:tentative="1">
      <w:start w:val="1"/>
      <w:numFmt w:val="decimal"/>
      <w:lvlText w:val="%4."/>
      <w:lvlJc w:val="left"/>
      <w:pPr>
        <w:tabs>
          <w:tab w:val="num" w:pos="3760"/>
        </w:tabs>
        <w:ind w:left="3760" w:hanging="360"/>
      </w:pPr>
    </w:lvl>
    <w:lvl w:ilvl="4" w:tplc="04190019" w:tentative="1">
      <w:start w:val="1"/>
      <w:numFmt w:val="lowerLetter"/>
      <w:lvlText w:val="%5."/>
      <w:lvlJc w:val="left"/>
      <w:pPr>
        <w:tabs>
          <w:tab w:val="num" w:pos="4480"/>
        </w:tabs>
        <w:ind w:left="4480" w:hanging="360"/>
      </w:pPr>
    </w:lvl>
    <w:lvl w:ilvl="5" w:tplc="0419001B" w:tentative="1">
      <w:start w:val="1"/>
      <w:numFmt w:val="lowerRoman"/>
      <w:lvlText w:val="%6."/>
      <w:lvlJc w:val="right"/>
      <w:pPr>
        <w:tabs>
          <w:tab w:val="num" w:pos="5200"/>
        </w:tabs>
        <w:ind w:left="5200" w:hanging="180"/>
      </w:pPr>
    </w:lvl>
    <w:lvl w:ilvl="6" w:tplc="0419000F" w:tentative="1">
      <w:start w:val="1"/>
      <w:numFmt w:val="decimal"/>
      <w:lvlText w:val="%7."/>
      <w:lvlJc w:val="left"/>
      <w:pPr>
        <w:tabs>
          <w:tab w:val="num" w:pos="5920"/>
        </w:tabs>
        <w:ind w:left="5920" w:hanging="360"/>
      </w:pPr>
    </w:lvl>
    <w:lvl w:ilvl="7" w:tplc="04190019" w:tentative="1">
      <w:start w:val="1"/>
      <w:numFmt w:val="lowerLetter"/>
      <w:lvlText w:val="%8."/>
      <w:lvlJc w:val="left"/>
      <w:pPr>
        <w:tabs>
          <w:tab w:val="num" w:pos="6640"/>
        </w:tabs>
        <w:ind w:left="6640" w:hanging="360"/>
      </w:pPr>
    </w:lvl>
    <w:lvl w:ilvl="8" w:tplc="0419001B" w:tentative="1">
      <w:start w:val="1"/>
      <w:numFmt w:val="lowerRoman"/>
      <w:lvlText w:val="%9."/>
      <w:lvlJc w:val="right"/>
      <w:pPr>
        <w:tabs>
          <w:tab w:val="num" w:pos="7360"/>
        </w:tabs>
        <w:ind w:left="7360" w:hanging="180"/>
      </w:pPr>
    </w:lvl>
  </w:abstractNum>
  <w:abstractNum w:abstractNumId="3">
    <w:nsid w:val="08107D47"/>
    <w:multiLevelType w:val="hybridMultilevel"/>
    <w:tmpl w:val="CD280FAC"/>
    <w:lvl w:ilvl="0" w:tplc="275AFD22">
      <w:start w:val="3"/>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0DBB7BB6"/>
    <w:multiLevelType w:val="hybridMultilevel"/>
    <w:tmpl w:val="2E723B30"/>
    <w:lvl w:ilvl="0" w:tplc="D8F490BE">
      <w:start w:val="7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FF03C03"/>
    <w:multiLevelType w:val="multilevel"/>
    <w:tmpl w:val="1E1A56A6"/>
    <w:lvl w:ilvl="0">
      <w:start w:val="1"/>
      <w:numFmt w:val="decimal"/>
      <w:lvlText w:val="4.%1"/>
      <w:lvlJc w:val="left"/>
      <w:pPr>
        <w:ind w:left="0" w:firstLine="0"/>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71A2E23"/>
    <w:multiLevelType w:val="hybridMultilevel"/>
    <w:tmpl w:val="5814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B7457E"/>
    <w:multiLevelType w:val="multilevel"/>
    <w:tmpl w:val="82465CFE"/>
    <w:lvl w:ilvl="0">
      <w:start w:val="6"/>
      <w:numFmt w:val="decimal"/>
      <w:lvlText w:val="%1."/>
      <w:lvlJc w:val="left"/>
      <w:pPr>
        <w:ind w:left="450" w:hanging="450"/>
      </w:pPr>
    </w:lvl>
    <w:lvl w:ilvl="1">
      <w:start w:val="4"/>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9">
    <w:nsid w:val="44C7438E"/>
    <w:multiLevelType w:val="multilevel"/>
    <w:tmpl w:val="C1AEC2E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48034FD2"/>
    <w:multiLevelType w:val="hybridMultilevel"/>
    <w:tmpl w:val="0A1AD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241F8D"/>
    <w:multiLevelType w:val="hybridMultilevel"/>
    <w:tmpl w:val="6CFC82C8"/>
    <w:lvl w:ilvl="0" w:tplc="89A2B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7DE01CB"/>
    <w:multiLevelType w:val="multilevel"/>
    <w:tmpl w:val="E8DCD3E2"/>
    <w:lvl w:ilvl="0">
      <w:start w:val="1"/>
      <w:numFmt w:val="decimal"/>
      <w:lvlText w:val="%1)"/>
      <w:lvlJc w:val="left"/>
      <w:pPr>
        <w:ind w:left="0" w:firstLine="0"/>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6D651B51"/>
    <w:multiLevelType w:val="multilevel"/>
    <w:tmpl w:val="2E3C17F0"/>
    <w:lvl w:ilvl="0">
      <w:start w:val="1"/>
      <w:numFmt w:val="decimal"/>
      <w:lvlText w:val="%1."/>
      <w:lvlJc w:val="left"/>
      <w:pPr>
        <w:ind w:left="927" w:hanging="360"/>
      </w:pPr>
    </w:lvl>
    <w:lvl w:ilvl="1">
      <w:start w:val="1"/>
      <w:numFmt w:val="decimal"/>
      <w:isLgl/>
      <w:lvlText w:val="%1.%2."/>
      <w:lvlJc w:val="left"/>
      <w:pPr>
        <w:ind w:left="1571"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4">
    <w:nsid w:val="7A5B3FA9"/>
    <w:multiLevelType w:val="hybridMultilevel"/>
    <w:tmpl w:val="D3BC533A"/>
    <w:lvl w:ilvl="0" w:tplc="86E2120C">
      <w:start w:val="1"/>
      <w:numFmt w:val="decimal"/>
      <w:lvlText w:val="%1)"/>
      <w:lvlJc w:val="left"/>
      <w:pPr>
        <w:ind w:left="1425" w:hanging="885"/>
      </w:pPr>
      <w:rPr>
        <w:rFonts w:eastAsia="Times New Roman"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5">
    <w:nsid w:val="7E8E6A14"/>
    <w:multiLevelType w:val="hybridMultilevel"/>
    <w:tmpl w:val="98DA80CA"/>
    <w:lvl w:ilvl="0" w:tplc="C65C629E">
      <w:start w:val="1"/>
      <w:numFmt w:val="bullet"/>
      <w:lvlText w:val=""/>
      <w:lvlJc w:val="left"/>
      <w:pPr>
        <w:ind w:left="1260" w:hanging="360"/>
      </w:pPr>
      <w:rPr>
        <w:rFonts w:ascii="Symbol" w:hAnsi="Symbol"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abstractNumId w:val="10"/>
  </w:num>
  <w:num w:numId="2">
    <w:abstractNumId w:val="7"/>
  </w:num>
  <w:num w:numId="3">
    <w:abstractNumId w:val="11"/>
  </w:num>
  <w:num w:numId="4">
    <w:abstractNumId w:val="5"/>
  </w:num>
  <w:num w:numId="5">
    <w:abstractNumId w:val="2"/>
  </w:num>
  <w:num w:numId="6">
    <w:abstractNumId w:val="1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2"/>
    <w:lvlOverride w:ilvl="0">
      <w:startOverride w:val="1"/>
    </w:lvlOverride>
    <w:lvlOverride w:ilvl="1"/>
    <w:lvlOverride w:ilvl="2"/>
    <w:lvlOverride w:ilvl="3"/>
    <w:lvlOverride w:ilvl="4"/>
    <w:lvlOverride w:ilvl="5"/>
    <w:lvlOverride w:ilvl="6"/>
    <w:lvlOverride w:ilvl="7"/>
    <w:lvlOverride w:ilvl="8"/>
  </w:num>
  <w:num w:numId="10">
    <w:abstractNumId w:val="9"/>
  </w:num>
  <w:num w:numId="11">
    <w:abstractNumId w:val="9"/>
  </w:num>
  <w:num w:numId="12">
    <w:abstractNumId w:val="4"/>
  </w:num>
  <w:num w:numId="13">
    <w:abstractNumId w:val="4"/>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6"/>
    <w:lvlOverride w:ilvl="0">
      <w:startOverride w:val="1"/>
    </w:lvlOverride>
    <w:lvlOverride w:ilvl="1"/>
    <w:lvlOverride w:ilvl="2"/>
    <w:lvlOverride w:ilvl="3"/>
    <w:lvlOverride w:ilvl="4"/>
    <w:lvlOverride w:ilvl="5"/>
    <w:lvlOverride w:ilvl="6"/>
    <w:lvlOverride w:ilvl="7"/>
    <w:lvlOverride w:ilvl="8"/>
  </w:num>
  <w:num w:numId="20">
    <w:abstractNumId w:val="8"/>
  </w:num>
  <w:num w:numId="21">
    <w:abstractNumId w:val="8"/>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34"/>
    <w:rsid w:val="00005650"/>
    <w:rsid w:val="00025BE8"/>
    <w:rsid w:val="000378FE"/>
    <w:rsid w:val="00046A2C"/>
    <w:rsid w:val="00065607"/>
    <w:rsid w:val="00071959"/>
    <w:rsid w:val="00072037"/>
    <w:rsid w:val="000D44F4"/>
    <w:rsid w:val="000E4654"/>
    <w:rsid w:val="00101059"/>
    <w:rsid w:val="0011707E"/>
    <w:rsid w:val="001320AC"/>
    <w:rsid w:val="00163B12"/>
    <w:rsid w:val="00166490"/>
    <w:rsid w:val="00176205"/>
    <w:rsid w:val="00185FBA"/>
    <w:rsid w:val="001A26B1"/>
    <w:rsid w:val="001B092D"/>
    <w:rsid w:val="001D6B71"/>
    <w:rsid w:val="00214BFC"/>
    <w:rsid w:val="00221B46"/>
    <w:rsid w:val="002266D7"/>
    <w:rsid w:val="002415C8"/>
    <w:rsid w:val="00243693"/>
    <w:rsid w:val="00244104"/>
    <w:rsid w:val="00247F4D"/>
    <w:rsid w:val="002A451E"/>
    <w:rsid w:val="002A5E2E"/>
    <w:rsid w:val="002B619E"/>
    <w:rsid w:val="002C5115"/>
    <w:rsid w:val="002C6227"/>
    <w:rsid w:val="003038A7"/>
    <w:rsid w:val="003255C5"/>
    <w:rsid w:val="0034644F"/>
    <w:rsid w:val="004142C3"/>
    <w:rsid w:val="00435A23"/>
    <w:rsid w:val="00443B97"/>
    <w:rsid w:val="00460335"/>
    <w:rsid w:val="004677E3"/>
    <w:rsid w:val="00486EFD"/>
    <w:rsid w:val="004F523C"/>
    <w:rsid w:val="005239C7"/>
    <w:rsid w:val="00562932"/>
    <w:rsid w:val="00565154"/>
    <w:rsid w:val="00573F93"/>
    <w:rsid w:val="00583F2C"/>
    <w:rsid w:val="0059310D"/>
    <w:rsid w:val="00595198"/>
    <w:rsid w:val="005C0CC3"/>
    <w:rsid w:val="005C3988"/>
    <w:rsid w:val="005E0246"/>
    <w:rsid w:val="005F582D"/>
    <w:rsid w:val="006026F7"/>
    <w:rsid w:val="00602FDC"/>
    <w:rsid w:val="00607B2A"/>
    <w:rsid w:val="00610B10"/>
    <w:rsid w:val="00626270"/>
    <w:rsid w:val="00655A87"/>
    <w:rsid w:val="0069683C"/>
    <w:rsid w:val="006A0099"/>
    <w:rsid w:val="006C1E64"/>
    <w:rsid w:val="006F0A56"/>
    <w:rsid w:val="0072182F"/>
    <w:rsid w:val="00727E0C"/>
    <w:rsid w:val="007B66D4"/>
    <w:rsid w:val="007D07FA"/>
    <w:rsid w:val="007D5123"/>
    <w:rsid w:val="0085675B"/>
    <w:rsid w:val="008800B7"/>
    <w:rsid w:val="00880CCE"/>
    <w:rsid w:val="0089113E"/>
    <w:rsid w:val="008B4502"/>
    <w:rsid w:val="008D770A"/>
    <w:rsid w:val="008F6387"/>
    <w:rsid w:val="0092313B"/>
    <w:rsid w:val="009672DE"/>
    <w:rsid w:val="009720D3"/>
    <w:rsid w:val="00990B1F"/>
    <w:rsid w:val="009C7619"/>
    <w:rsid w:val="009D6F14"/>
    <w:rsid w:val="009E2D29"/>
    <w:rsid w:val="009F2D2A"/>
    <w:rsid w:val="00A02062"/>
    <w:rsid w:val="00A149B8"/>
    <w:rsid w:val="00A2191E"/>
    <w:rsid w:val="00A40D6C"/>
    <w:rsid w:val="00A65B4F"/>
    <w:rsid w:val="00A7400D"/>
    <w:rsid w:val="00AB38CF"/>
    <w:rsid w:val="00B0399B"/>
    <w:rsid w:val="00B2653D"/>
    <w:rsid w:val="00B374C1"/>
    <w:rsid w:val="00B4257E"/>
    <w:rsid w:val="00B4498C"/>
    <w:rsid w:val="00B658F8"/>
    <w:rsid w:val="00B82589"/>
    <w:rsid w:val="00B91738"/>
    <w:rsid w:val="00B96E1E"/>
    <w:rsid w:val="00BA4A86"/>
    <w:rsid w:val="00BB0C7F"/>
    <w:rsid w:val="00BB127E"/>
    <w:rsid w:val="00BC753C"/>
    <w:rsid w:val="00BE1DE8"/>
    <w:rsid w:val="00BE640E"/>
    <w:rsid w:val="00BF73E4"/>
    <w:rsid w:val="00C654E9"/>
    <w:rsid w:val="00CE7DF0"/>
    <w:rsid w:val="00D35AF6"/>
    <w:rsid w:val="00D41B66"/>
    <w:rsid w:val="00D63AF7"/>
    <w:rsid w:val="00D6629E"/>
    <w:rsid w:val="00DC5169"/>
    <w:rsid w:val="00DE5255"/>
    <w:rsid w:val="00DE7B09"/>
    <w:rsid w:val="00E7755E"/>
    <w:rsid w:val="00EB7F68"/>
    <w:rsid w:val="00EE72EB"/>
    <w:rsid w:val="00F31CE0"/>
    <w:rsid w:val="00F53F01"/>
    <w:rsid w:val="00F63D84"/>
    <w:rsid w:val="00F703B1"/>
    <w:rsid w:val="00F7394D"/>
    <w:rsid w:val="00F73ACF"/>
    <w:rsid w:val="00FD0123"/>
    <w:rsid w:val="00FE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paragraph" w:styleId="1">
    <w:name w:val="heading 1"/>
    <w:basedOn w:val="a"/>
    <w:next w:val="a"/>
    <w:link w:val="10"/>
    <w:uiPriority w:val="99"/>
    <w:qFormat/>
    <w:rsid w:val="007B66D4"/>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7B66D4"/>
    <w:rPr>
      <w:rFonts w:ascii="Arial" w:eastAsia="Times New Roman" w:hAnsi="Arial" w:cs="Arial"/>
      <w:b/>
      <w:bCs/>
      <w:color w:val="26282F"/>
      <w:sz w:val="24"/>
      <w:szCs w:val="24"/>
    </w:rPr>
  </w:style>
  <w:style w:type="paragraph" w:customStyle="1" w:styleId="OEM">
    <w:name w:val="Нормальный (OEM)"/>
    <w:basedOn w:val="a"/>
    <w:next w:val="a"/>
    <w:uiPriority w:val="99"/>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style>
  <w:style w:type="character" w:customStyle="1" w:styleId="a5">
    <w:name w:val="Верхний колонтитул Знак"/>
    <w:link w:val="a4"/>
    <w:uiPriority w:val="99"/>
    <w:rsid w:val="00602FDC"/>
    <w:rPr>
      <w:rFonts w:ascii="Times New Roman" w:eastAsia="Times New Roman" w:hAnsi="Times New Roman"/>
      <w:sz w:val="24"/>
      <w:szCs w:val="24"/>
    </w:rPr>
  </w:style>
  <w:style w:type="paragraph" w:styleId="a6">
    <w:name w:val="footer"/>
    <w:basedOn w:val="a"/>
    <w:link w:val="a7"/>
    <w:uiPriority w:val="99"/>
    <w:unhideWhenUsed/>
    <w:rsid w:val="00602FDC"/>
    <w:pPr>
      <w:tabs>
        <w:tab w:val="center" w:pos="4677"/>
        <w:tab w:val="right" w:pos="9355"/>
      </w:tabs>
    </w:pPr>
  </w:style>
  <w:style w:type="character" w:customStyle="1" w:styleId="a7">
    <w:name w:val="Нижний колонтитул Знак"/>
    <w:link w:val="a6"/>
    <w:uiPriority w:val="99"/>
    <w:rsid w:val="00602FDC"/>
    <w:rPr>
      <w:rFonts w:ascii="Times New Roman" w:eastAsia="Times New Roman" w:hAnsi="Times New Roman"/>
      <w:sz w:val="24"/>
      <w:szCs w:val="24"/>
    </w:rPr>
  </w:style>
  <w:style w:type="character" w:styleId="a8">
    <w:name w:val="Hyperlink"/>
    <w:uiPriority w:val="99"/>
    <w:semiHidden/>
    <w:unhideWhenUsed/>
    <w:rsid w:val="007B66D4"/>
    <w:rPr>
      <w:color w:val="0000FF"/>
      <w:u w:val="single"/>
    </w:rPr>
  </w:style>
  <w:style w:type="paragraph" w:customStyle="1" w:styleId="11">
    <w:name w:val="Обычный (веб)1"/>
    <w:basedOn w:val="a"/>
    <w:uiPriority w:val="99"/>
    <w:unhideWhenUsed/>
    <w:rsid w:val="007B66D4"/>
    <w:pPr>
      <w:spacing w:before="100" w:beforeAutospacing="1" w:after="100" w:afterAutospacing="1"/>
    </w:pPr>
  </w:style>
  <w:style w:type="character" w:customStyle="1" w:styleId="2">
    <w:name w:val="Основной текст с отступом 2 Знак"/>
    <w:link w:val="20"/>
    <w:uiPriority w:val="99"/>
    <w:semiHidden/>
    <w:rsid w:val="007B66D4"/>
    <w:rPr>
      <w:rFonts w:ascii="Times New Roman" w:eastAsia="Times New Roman" w:hAnsi="Times New Roman"/>
    </w:rPr>
  </w:style>
  <w:style w:type="paragraph" w:styleId="20">
    <w:name w:val="Body Text Indent 2"/>
    <w:basedOn w:val="a"/>
    <w:link w:val="2"/>
    <w:uiPriority w:val="99"/>
    <w:semiHidden/>
    <w:unhideWhenUsed/>
    <w:rsid w:val="007B66D4"/>
    <w:pPr>
      <w:spacing w:after="120" w:line="480" w:lineRule="auto"/>
      <w:ind w:left="283"/>
    </w:pPr>
    <w:rPr>
      <w:sz w:val="20"/>
      <w:szCs w:val="20"/>
    </w:rPr>
  </w:style>
  <w:style w:type="character" w:customStyle="1" w:styleId="a9">
    <w:name w:val="Текст выноски Знак"/>
    <w:link w:val="aa"/>
    <w:uiPriority w:val="99"/>
    <w:semiHidden/>
    <w:rsid w:val="007B66D4"/>
    <w:rPr>
      <w:rFonts w:ascii="Tahoma" w:eastAsia="Times New Roman" w:hAnsi="Tahoma" w:cs="Tahoma"/>
      <w:sz w:val="16"/>
      <w:szCs w:val="16"/>
    </w:rPr>
  </w:style>
  <w:style w:type="paragraph" w:styleId="aa">
    <w:name w:val="Balloon Text"/>
    <w:basedOn w:val="a"/>
    <w:link w:val="a9"/>
    <w:uiPriority w:val="99"/>
    <w:semiHidden/>
    <w:unhideWhenUsed/>
    <w:rsid w:val="007B66D4"/>
    <w:rPr>
      <w:rFonts w:ascii="Tahoma" w:hAnsi="Tahoma" w:cs="Tahoma"/>
      <w:sz w:val="16"/>
      <w:szCs w:val="16"/>
    </w:rPr>
  </w:style>
  <w:style w:type="paragraph" w:styleId="ab">
    <w:name w:val="No Spacing"/>
    <w:uiPriority w:val="1"/>
    <w:qFormat/>
    <w:rsid w:val="007B66D4"/>
    <w:rPr>
      <w:sz w:val="22"/>
      <w:szCs w:val="22"/>
      <w:lang w:eastAsia="en-US"/>
    </w:rPr>
  </w:style>
  <w:style w:type="character" w:customStyle="1" w:styleId="ConsPlusNormal">
    <w:name w:val="ConsPlusNormal Знак"/>
    <w:link w:val="ConsPlusNormal0"/>
    <w:semiHidden/>
    <w:locked/>
    <w:rsid w:val="007B66D4"/>
    <w:rPr>
      <w:rFonts w:ascii="Arial" w:hAnsi="Arial" w:cs="Arial"/>
    </w:rPr>
  </w:style>
  <w:style w:type="paragraph" w:customStyle="1" w:styleId="ConsPlusNormal0">
    <w:name w:val="ConsPlusNormal"/>
    <w:link w:val="ConsPlusNormal"/>
    <w:semiHidden/>
    <w:rsid w:val="007B66D4"/>
    <w:pPr>
      <w:autoSpaceDE w:val="0"/>
      <w:autoSpaceDN w:val="0"/>
      <w:adjustRightInd w:val="0"/>
    </w:pPr>
    <w:rPr>
      <w:rFonts w:ascii="Arial" w:hAnsi="Arial" w:cs="Arial"/>
    </w:rPr>
  </w:style>
  <w:style w:type="paragraph" w:customStyle="1" w:styleId="ConsPlusTitle">
    <w:name w:val="ConsPlusTitle"/>
    <w:uiPriority w:val="99"/>
    <w:semiHidden/>
    <w:rsid w:val="007B66D4"/>
    <w:pPr>
      <w:autoSpaceDE w:val="0"/>
      <w:autoSpaceDN w:val="0"/>
      <w:adjustRightInd w:val="0"/>
    </w:pPr>
    <w:rPr>
      <w:rFonts w:ascii="Arial" w:hAnsi="Arial" w:cs="Arial"/>
      <w:b/>
      <w:bCs/>
      <w:lang w:eastAsia="en-US"/>
    </w:rPr>
  </w:style>
  <w:style w:type="paragraph" w:customStyle="1" w:styleId="ConsPlusNonformat">
    <w:name w:val="ConsPlusNonformat"/>
    <w:uiPriority w:val="99"/>
    <w:semiHidden/>
    <w:rsid w:val="007B66D4"/>
    <w:pPr>
      <w:autoSpaceDE w:val="0"/>
      <w:autoSpaceDN w:val="0"/>
      <w:adjustRightInd w:val="0"/>
    </w:pPr>
    <w:rPr>
      <w:rFonts w:ascii="Courier New" w:hAnsi="Courier New" w:cs="Courier New"/>
      <w:lang w:eastAsia="en-US"/>
    </w:rPr>
  </w:style>
  <w:style w:type="paragraph" w:customStyle="1" w:styleId="12">
    <w:name w:val="Абзац списка1"/>
    <w:basedOn w:val="a"/>
    <w:uiPriority w:val="99"/>
    <w:semiHidden/>
    <w:rsid w:val="007B66D4"/>
    <w:pPr>
      <w:ind w:left="720"/>
      <w:contextualSpacing/>
    </w:pPr>
    <w:rPr>
      <w:rFonts w:eastAsia="Calibri"/>
    </w:rPr>
  </w:style>
  <w:style w:type="character" w:customStyle="1" w:styleId="21">
    <w:name w:val="Основной текст (2)_"/>
    <w:link w:val="22"/>
    <w:semiHidden/>
    <w:locked/>
    <w:rsid w:val="007B66D4"/>
    <w:rPr>
      <w:rFonts w:ascii="Times New Roman" w:eastAsia="Times New Roman" w:hAnsi="Times New Roman"/>
      <w:sz w:val="26"/>
      <w:szCs w:val="26"/>
      <w:shd w:val="clear" w:color="auto" w:fill="FFFFFF"/>
    </w:rPr>
  </w:style>
  <w:style w:type="paragraph" w:customStyle="1" w:styleId="22">
    <w:name w:val="Основной текст (2)"/>
    <w:basedOn w:val="a"/>
    <w:link w:val="21"/>
    <w:semiHidden/>
    <w:rsid w:val="007B66D4"/>
    <w:pPr>
      <w:widowControl w:val="0"/>
      <w:shd w:val="clear" w:color="auto" w:fill="FFFFFF"/>
      <w:spacing w:line="317" w:lineRule="exact"/>
      <w:ind w:hanging="2160"/>
      <w:jc w:val="both"/>
    </w:pPr>
    <w:rPr>
      <w:sz w:val="26"/>
      <w:szCs w:val="26"/>
    </w:rPr>
  </w:style>
  <w:style w:type="paragraph" w:customStyle="1" w:styleId="formattext">
    <w:name w:val="formattext"/>
    <w:basedOn w:val="a"/>
    <w:uiPriority w:val="99"/>
    <w:semiHidden/>
    <w:rsid w:val="007B66D4"/>
    <w:pPr>
      <w:spacing w:before="100" w:beforeAutospacing="1" w:after="100" w:afterAutospacing="1"/>
    </w:pPr>
  </w:style>
  <w:style w:type="table" w:styleId="ac">
    <w:name w:val="Table Grid"/>
    <w:basedOn w:val="a1"/>
    <w:uiPriority w:val="59"/>
    <w:rsid w:val="007B66D4"/>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paragraph" w:styleId="1">
    <w:name w:val="heading 1"/>
    <w:basedOn w:val="a"/>
    <w:next w:val="a"/>
    <w:link w:val="10"/>
    <w:uiPriority w:val="99"/>
    <w:qFormat/>
    <w:rsid w:val="007B66D4"/>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7B66D4"/>
    <w:rPr>
      <w:rFonts w:ascii="Arial" w:eastAsia="Times New Roman" w:hAnsi="Arial" w:cs="Arial"/>
      <w:b/>
      <w:bCs/>
      <w:color w:val="26282F"/>
      <w:sz w:val="24"/>
      <w:szCs w:val="24"/>
    </w:rPr>
  </w:style>
  <w:style w:type="paragraph" w:customStyle="1" w:styleId="OEM">
    <w:name w:val="Нормальный (OEM)"/>
    <w:basedOn w:val="a"/>
    <w:next w:val="a"/>
    <w:uiPriority w:val="99"/>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style>
  <w:style w:type="character" w:customStyle="1" w:styleId="a5">
    <w:name w:val="Верхний колонтитул Знак"/>
    <w:link w:val="a4"/>
    <w:uiPriority w:val="99"/>
    <w:rsid w:val="00602FDC"/>
    <w:rPr>
      <w:rFonts w:ascii="Times New Roman" w:eastAsia="Times New Roman" w:hAnsi="Times New Roman"/>
      <w:sz w:val="24"/>
      <w:szCs w:val="24"/>
    </w:rPr>
  </w:style>
  <w:style w:type="paragraph" w:styleId="a6">
    <w:name w:val="footer"/>
    <w:basedOn w:val="a"/>
    <w:link w:val="a7"/>
    <w:uiPriority w:val="99"/>
    <w:unhideWhenUsed/>
    <w:rsid w:val="00602FDC"/>
    <w:pPr>
      <w:tabs>
        <w:tab w:val="center" w:pos="4677"/>
        <w:tab w:val="right" w:pos="9355"/>
      </w:tabs>
    </w:pPr>
  </w:style>
  <w:style w:type="character" w:customStyle="1" w:styleId="a7">
    <w:name w:val="Нижний колонтитул Знак"/>
    <w:link w:val="a6"/>
    <w:uiPriority w:val="99"/>
    <w:rsid w:val="00602FDC"/>
    <w:rPr>
      <w:rFonts w:ascii="Times New Roman" w:eastAsia="Times New Roman" w:hAnsi="Times New Roman"/>
      <w:sz w:val="24"/>
      <w:szCs w:val="24"/>
    </w:rPr>
  </w:style>
  <w:style w:type="character" w:styleId="a8">
    <w:name w:val="Hyperlink"/>
    <w:uiPriority w:val="99"/>
    <w:semiHidden/>
    <w:unhideWhenUsed/>
    <w:rsid w:val="007B66D4"/>
    <w:rPr>
      <w:color w:val="0000FF"/>
      <w:u w:val="single"/>
    </w:rPr>
  </w:style>
  <w:style w:type="paragraph" w:customStyle="1" w:styleId="11">
    <w:name w:val="Обычный (веб)1"/>
    <w:basedOn w:val="a"/>
    <w:uiPriority w:val="99"/>
    <w:unhideWhenUsed/>
    <w:rsid w:val="007B66D4"/>
    <w:pPr>
      <w:spacing w:before="100" w:beforeAutospacing="1" w:after="100" w:afterAutospacing="1"/>
    </w:pPr>
  </w:style>
  <w:style w:type="character" w:customStyle="1" w:styleId="2">
    <w:name w:val="Основной текст с отступом 2 Знак"/>
    <w:link w:val="20"/>
    <w:uiPriority w:val="99"/>
    <w:semiHidden/>
    <w:rsid w:val="007B66D4"/>
    <w:rPr>
      <w:rFonts w:ascii="Times New Roman" w:eastAsia="Times New Roman" w:hAnsi="Times New Roman"/>
    </w:rPr>
  </w:style>
  <w:style w:type="paragraph" w:styleId="20">
    <w:name w:val="Body Text Indent 2"/>
    <w:basedOn w:val="a"/>
    <w:link w:val="2"/>
    <w:uiPriority w:val="99"/>
    <w:semiHidden/>
    <w:unhideWhenUsed/>
    <w:rsid w:val="007B66D4"/>
    <w:pPr>
      <w:spacing w:after="120" w:line="480" w:lineRule="auto"/>
      <w:ind w:left="283"/>
    </w:pPr>
    <w:rPr>
      <w:sz w:val="20"/>
      <w:szCs w:val="20"/>
    </w:rPr>
  </w:style>
  <w:style w:type="character" w:customStyle="1" w:styleId="a9">
    <w:name w:val="Текст выноски Знак"/>
    <w:link w:val="aa"/>
    <w:uiPriority w:val="99"/>
    <w:semiHidden/>
    <w:rsid w:val="007B66D4"/>
    <w:rPr>
      <w:rFonts w:ascii="Tahoma" w:eastAsia="Times New Roman" w:hAnsi="Tahoma" w:cs="Tahoma"/>
      <w:sz w:val="16"/>
      <w:szCs w:val="16"/>
    </w:rPr>
  </w:style>
  <w:style w:type="paragraph" w:styleId="aa">
    <w:name w:val="Balloon Text"/>
    <w:basedOn w:val="a"/>
    <w:link w:val="a9"/>
    <w:uiPriority w:val="99"/>
    <w:semiHidden/>
    <w:unhideWhenUsed/>
    <w:rsid w:val="007B66D4"/>
    <w:rPr>
      <w:rFonts w:ascii="Tahoma" w:hAnsi="Tahoma" w:cs="Tahoma"/>
      <w:sz w:val="16"/>
      <w:szCs w:val="16"/>
    </w:rPr>
  </w:style>
  <w:style w:type="paragraph" w:styleId="ab">
    <w:name w:val="No Spacing"/>
    <w:uiPriority w:val="1"/>
    <w:qFormat/>
    <w:rsid w:val="007B66D4"/>
    <w:rPr>
      <w:sz w:val="22"/>
      <w:szCs w:val="22"/>
      <w:lang w:eastAsia="en-US"/>
    </w:rPr>
  </w:style>
  <w:style w:type="character" w:customStyle="1" w:styleId="ConsPlusNormal">
    <w:name w:val="ConsPlusNormal Знак"/>
    <w:link w:val="ConsPlusNormal0"/>
    <w:semiHidden/>
    <w:locked/>
    <w:rsid w:val="007B66D4"/>
    <w:rPr>
      <w:rFonts w:ascii="Arial" w:hAnsi="Arial" w:cs="Arial"/>
    </w:rPr>
  </w:style>
  <w:style w:type="paragraph" w:customStyle="1" w:styleId="ConsPlusNormal0">
    <w:name w:val="ConsPlusNormal"/>
    <w:link w:val="ConsPlusNormal"/>
    <w:semiHidden/>
    <w:rsid w:val="007B66D4"/>
    <w:pPr>
      <w:autoSpaceDE w:val="0"/>
      <w:autoSpaceDN w:val="0"/>
      <w:adjustRightInd w:val="0"/>
    </w:pPr>
    <w:rPr>
      <w:rFonts w:ascii="Arial" w:hAnsi="Arial" w:cs="Arial"/>
    </w:rPr>
  </w:style>
  <w:style w:type="paragraph" w:customStyle="1" w:styleId="ConsPlusTitle">
    <w:name w:val="ConsPlusTitle"/>
    <w:uiPriority w:val="99"/>
    <w:semiHidden/>
    <w:rsid w:val="007B66D4"/>
    <w:pPr>
      <w:autoSpaceDE w:val="0"/>
      <w:autoSpaceDN w:val="0"/>
      <w:adjustRightInd w:val="0"/>
    </w:pPr>
    <w:rPr>
      <w:rFonts w:ascii="Arial" w:hAnsi="Arial" w:cs="Arial"/>
      <w:b/>
      <w:bCs/>
      <w:lang w:eastAsia="en-US"/>
    </w:rPr>
  </w:style>
  <w:style w:type="paragraph" w:customStyle="1" w:styleId="ConsPlusNonformat">
    <w:name w:val="ConsPlusNonformat"/>
    <w:uiPriority w:val="99"/>
    <w:semiHidden/>
    <w:rsid w:val="007B66D4"/>
    <w:pPr>
      <w:autoSpaceDE w:val="0"/>
      <w:autoSpaceDN w:val="0"/>
      <w:adjustRightInd w:val="0"/>
    </w:pPr>
    <w:rPr>
      <w:rFonts w:ascii="Courier New" w:hAnsi="Courier New" w:cs="Courier New"/>
      <w:lang w:eastAsia="en-US"/>
    </w:rPr>
  </w:style>
  <w:style w:type="paragraph" w:customStyle="1" w:styleId="12">
    <w:name w:val="Абзац списка1"/>
    <w:basedOn w:val="a"/>
    <w:uiPriority w:val="99"/>
    <w:semiHidden/>
    <w:rsid w:val="007B66D4"/>
    <w:pPr>
      <w:ind w:left="720"/>
      <w:contextualSpacing/>
    </w:pPr>
    <w:rPr>
      <w:rFonts w:eastAsia="Calibri"/>
    </w:rPr>
  </w:style>
  <w:style w:type="character" w:customStyle="1" w:styleId="21">
    <w:name w:val="Основной текст (2)_"/>
    <w:link w:val="22"/>
    <w:semiHidden/>
    <w:locked/>
    <w:rsid w:val="007B66D4"/>
    <w:rPr>
      <w:rFonts w:ascii="Times New Roman" w:eastAsia="Times New Roman" w:hAnsi="Times New Roman"/>
      <w:sz w:val="26"/>
      <w:szCs w:val="26"/>
      <w:shd w:val="clear" w:color="auto" w:fill="FFFFFF"/>
    </w:rPr>
  </w:style>
  <w:style w:type="paragraph" w:customStyle="1" w:styleId="22">
    <w:name w:val="Основной текст (2)"/>
    <w:basedOn w:val="a"/>
    <w:link w:val="21"/>
    <w:semiHidden/>
    <w:rsid w:val="007B66D4"/>
    <w:pPr>
      <w:widowControl w:val="0"/>
      <w:shd w:val="clear" w:color="auto" w:fill="FFFFFF"/>
      <w:spacing w:line="317" w:lineRule="exact"/>
      <w:ind w:hanging="2160"/>
      <w:jc w:val="both"/>
    </w:pPr>
    <w:rPr>
      <w:sz w:val="26"/>
      <w:szCs w:val="26"/>
    </w:rPr>
  </w:style>
  <w:style w:type="paragraph" w:customStyle="1" w:styleId="formattext">
    <w:name w:val="formattext"/>
    <w:basedOn w:val="a"/>
    <w:uiPriority w:val="99"/>
    <w:semiHidden/>
    <w:rsid w:val="007B66D4"/>
    <w:pPr>
      <w:spacing w:before="100" w:beforeAutospacing="1" w:after="100" w:afterAutospacing="1"/>
    </w:pPr>
  </w:style>
  <w:style w:type="table" w:styleId="ac">
    <w:name w:val="Table Grid"/>
    <w:basedOn w:val="a1"/>
    <w:uiPriority w:val="59"/>
    <w:rsid w:val="007B66D4"/>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369590">
      <w:bodyDiv w:val="1"/>
      <w:marLeft w:val="0"/>
      <w:marRight w:val="0"/>
      <w:marTop w:val="0"/>
      <w:marBottom w:val="0"/>
      <w:divBdr>
        <w:top w:val="none" w:sz="0" w:space="0" w:color="auto"/>
        <w:left w:val="none" w:sz="0" w:space="0" w:color="auto"/>
        <w:bottom w:val="none" w:sz="0" w:space="0" w:color="auto"/>
        <w:right w:val="none" w:sz="0" w:space="0" w:color="auto"/>
      </w:divBdr>
    </w:div>
    <w:div w:id="210352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User\Desktop\&#1053;&#1058;&#1054;.docx" TargetMode="External"/><Relationship Id="rId18" Type="http://schemas.openxmlformats.org/officeDocument/2006/relationships/hyperlink" Target="consultantplus://offline/ref=5043EF5F829FB522F0CF6D86B0D601A11BF7846B777651305801A5C663F06F74C548AEEB279425BC6932464E13M" TargetMode="External"/><Relationship Id="rId26" Type="http://schemas.openxmlformats.org/officeDocument/2006/relationships/hyperlink" Target="https://rmsp.nalog.ru/" TargetMode="External"/><Relationship Id="rId39" Type="http://schemas.openxmlformats.org/officeDocument/2006/relationships/hyperlink" Target="file:///C:\Users\User\Desktop\&#1053;&#1058;&#1054;.docx" TargetMode="External"/><Relationship Id="rId3" Type="http://schemas.openxmlformats.org/officeDocument/2006/relationships/styles" Target="styles.xml"/><Relationship Id="rId21" Type="http://schemas.openxmlformats.org/officeDocument/2006/relationships/hyperlink" Target="file:///C:\Users\User\Desktop\&#1053;&#1058;&#1054;.docx" TargetMode="External"/><Relationship Id="rId34" Type="http://schemas.openxmlformats.org/officeDocument/2006/relationships/image" Target="media/image8.png"/><Relationship Id="rId42" Type="http://schemas.openxmlformats.org/officeDocument/2006/relationships/hyperlink" Target="file:///C:\Users\User\Desktop\&#1053;&#1058;&#1054;.docx" TargetMode="External"/><Relationship Id="rId7" Type="http://schemas.openxmlformats.org/officeDocument/2006/relationships/footnotes" Target="footnotes.xml"/><Relationship Id="rId12" Type="http://schemas.openxmlformats.org/officeDocument/2006/relationships/hyperlink" Target="http://www.bel-druzhniy.ru" TargetMode="External"/><Relationship Id="rId17" Type="http://schemas.openxmlformats.org/officeDocument/2006/relationships/hyperlink" Target="http://www.bel-rodniki.ru" TargetMode="External"/><Relationship Id="rId25" Type="http://schemas.openxmlformats.org/officeDocument/2006/relationships/hyperlink" Target="file:///C:\Users\User\Desktop\&#1053;&#1058;&#1054;.docx" TargetMode="External"/><Relationship Id="rId33" Type="http://schemas.openxmlformats.org/officeDocument/2006/relationships/image" Target="media/image7.png"/><Relationship Id="rId38" Type="http://schemas.openxmlformats.org/officeDocument/2006/relationships/hyperlink" Target="file:///C:\Users\User\Desktop\&#1053;&#1058;&#1054;.docx" TargetMode="External"/><Relationship Id="rId2" Type="http://schemas.openxmlformats.org/officeDocument/2006/relationships/numbering" Target="numbering.xml"/><Relationship Id="rId16" Type="http://schemas.openxmlformats.org/officeDocument/2006/relationships/hyperlink" Target="file:///C:\Users\User\Desktop\&#1053;&#1058;&#1054;.docx" TargetMode="External"/><Relationship Id="rId20" Type="http://schemas.openxmlformats.org/officeDocument/2006/relationships/hyperlink" Target="file:///C:\Users\User\Desktop\&#1053;&#1058;&#1054;.docx" TargetMode="External"/><Relationship Id="rId29" Type="http://schemas.openxmlformats.org/officeDocument/2006/relationships/image" Target="media/image3.jpeg"/><Relationship Id="rId41" Type="http://schemas.openxmlformats.org/officeDocument/2006/relationships/hyperlink" Target="file:///C:\Users\User\Desktop\&#1053;&#1058;&#1054;.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43EF5F829FB522F0CF738BA6BA5FA819F4DD66747D5F67025EFE9B344F19M" TargetMode="External"/><Relationship Id="rId24" Type="http://schemas.openxmlformats.org/officeDocument/2006/relationships/hyperlink" Target="file:///C:\Users\User\Desktop\&#1053;&#1058;&#1054;.docx" TargetMode="External"/><Relationship Id="rId32" Type="http://schemas.openxmlformats.org/officeDocument/2006/relationships/image" Target="media/image6.png"/><Relationship Id="rId37" Type="http://schemas.openxmlformats.org/officeDocument/2006/relationships/hyperlink" Target="file:///C:\Users\User\Desktop\&#1053;&#1058;&#1054;.docx" TargetMode="External"/><Relationship Id="rId40" Type="http://schemas.openxmlformats.org/officeDocument/2006/relationships/hyperlink" Target="file:///C:\Users\User\Desktop\&#1053;&#1058;&#1054;.docx"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User\Desktop\&#1053;&#1058;&#1054;.docx" TargetMode="External"/><Relationship Id="rId23" Type="http://schemas.openxmlformats.org/officeDocument/2006/relationships/hyperlink" Target="file:///C:\Users\User\Desktop\&#1053;&#1058;&#1054;.docx" TargetMode="External"/><Relationship Id="rId28" Type="http://schemas.openxmlformats.org/officeDocument/2006/relationships/image" Target="media/image2.png"/><Relationship Id="rId36" Type="http://schemas.openxmlformats.org/officeDocument/2006/relationships/hyperlink" Target="file:///C:\Users\User\Desktop\&#1053;&#1058;&#1054;.docx" TargetMode="External"/><Relationship Id="rId10" Type="http://schemas.openxmlformats.org/officeDocument/2006/relationships/hyperlink" Target="file:///C:\Users\User\Desktop\&#1053;&#1058;&#1054;.docx" TargetMode="External"/><Relationship Id="rId19" Type="http://schemas.openxmlformats.org/officeDocument/2006/relationships/hyperlink" Target="file:///C:\Users\User\Desktop\&#1053;&#1058;&#1054;.docx" TargetMode="External"/><Relationship Id="rId31" Type="http://schemas.openxmlformats.org/officeDocument/2006/relationships/image" Target="media/image5.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Users\User\Desktop\&#1053;&#1058;&#1054;.docx" TargetMode="External"/><Relationship Id="rId14" Type="http://schemas.openxmlformats.org/officeDocument/2006/relationships/hyperlink" Target="http://www.bel-rodniki.ru" TargetMode="External"/><Relationship Id="rId22" Type="http://schemas.openxmlformats.org/officeDocument/2006/relationships/hyperlink" Target="file:///C:\Users\User\Desktop\&#1053;&#1058;&#1054;.docx" TargetMode="External"/><Relationship Id="rId27" Type="http://schemas.openxmlformats.org/officeDocument/2006/relationships/image" Target="media/image1.jpeg"/><Relationship Id="rId30" Type="http://schemas.openxmlformats.org/officeDocument/2006/relationships/image" Target="media/image4.png"/><Relationship Id="rId35" Type="http://schemas.openxmlformats.org/officeDocument/2006/relationships/hyperlink" Target="file:///C:\Users\User\Desktop\&#1053;&#1058;&#1054;.docx" TargetMode="External"/><Relationship Id="rId43" Type="http://schemas.openxmlformats.org/officeDocument/2006/relationships/hyperlink" Target="file:///C:\Users\User\Desktop\&#1053;&#1058;&#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52D57-6FB0-4349-A26E-5D2B526D6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16545</Words>
  <Characters>94311</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110635</CharactersWithSpaces>
  <SharedDoc>false</SharedDoc>
  <HLinks>
    <vt:vector size="6" baseType="variant">
      <vt:variant>
        <vt:i4>67502198</vt:i4>
      </vt:variant>
      <vt:variant>
        <vt:i4>0</vt:i4>
      </vt:variant>
      <vt:variant>
        <vt:i4>0</vt:i4>
      </vt:variant>
      <vt:variant>
        <vt:i4>5</vt:i4>
      </vt:variant>
      <vt:variant>
        <vt:lpwstr>C:\Users\User\Desktop\НТО.docx</vt:lpwstr>
      </vt:variant>
      <vt:variant>
        <vt:lpwstr>Par40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2</cp:revision>
  <cp:lastPrinted>2022-09-07T11:18:00Z</cp:lastPrinted>
  <dcterms:created xsi:type="dcterms:W3CDTF">2022-10-03T09:54:00Z</dcterms:created>
  <dcterms:modified xsi:type="dcterms:W3CDTF">2022-10-03T09:54:00Z</dcterms:modified>
</cp:coreProperties>
</file>